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659" w:rsidRPr="00CF7407" w:rsidRDefault="005A6659" w:rsidP="005A6659">
      <w:pPr>
        <w:spacing w:line="360" w:lineRule="auto"/>
        <w:ind w:left="5670"/>
        <w:jc w:val="center"/>
        <w:rPr>
          <w:sz w:val="28"/>
          <w:szCs w:val="28"/>
        </w:rPr>
      </w:pPr>
      <w:r w:rsidRPr="00CF7407">
        <w:rPr>
          <w:sz w:val="28"/>
          <w:szCs w:val="28"/>
        </w:rPr>
        <w:t>ПРИЛОЖЕНИЕ № 2</w:t>
      </w:r>
    </w:p>
    <w:p w:rsidR="005A6659" w:rsidRDefault="005A6659" w:rsidP="005A6659">
      <w:pPr>
        <w:ind w:left="5670"/>
        <w:jc w:val="center"/>
        <w:rPr>
          <w:sz w:val="28"/>
          <w:szCs w:val="28"/>
        </w:rPr>
      </w:pPr>
      <w:r w:rsidRPr="00CF7407">
        <w:rPr>
          <w:sz w:val="28"/>
          <w:szCs w:val="28"/>
        </w:rPr>
        <w:t>к постановлению</w:t>
      </w:r>
    </w:p>
    <w:p w:rsidR="005A6659" w:rsidRDefault="005A6659" w:rsidP="005A6659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 «</w:t>
      </w:r>
      <w:proofErr w:type="spellStart"/>
      <w:r>
        <w:rPr>
          <w:sz w:val="28"/>
          <w:szCs w:val="28"/>
        </w:rPr>
        <w:t>Инзенский</w:t>
      </w:r>
      <w:proofErr w:type="spellEnd"/>
      <w:r>
        <w:rPr>
          <w:sz w:val="28"/>
          <w:szCs w:val="28"/>
        </w:rPr>
        <w:t xml:space="preserve">  район»</w:t>
      </w:r>
    </w:p>
    <w:p w:rsidR="004569B9" w:rsidRDefault="004569B9" w:rsidP="005A6659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 </w:t>
      </w:r>
      <w:r w:rsidR="00CE0457">
        <w:rPr>
          <w:sz w:val="28"/>
          <w:szCs w:val="28"/>
        </w:rPr>
        <w:t>29.11.2010</w:t>
      </w:r>
      <w:r>
        <w:rPr>
          <w:sz w:val="28"/>
          <w:szCs w:val="28"/>
        </w:rPr>
        <w:t xml:space="preserve">   № </w:t>
      </w:r>
      <w:r w:rsidR="00CE0457">
        <w:rPr>
          <w:sz w:val="28"/>
          <w:szCs w:val="28"/>
        </w:rPr>
        <w:t>816</w:t>
      </w:r>
    </w:p>
    <w:p w:rsidR="005A6659" w:rsidRPr="00CF7407" w:rsidRDefault="005A6659" w:rsidP="005A6659">
      <w:pPr>
        <w:ind w:left="5670"/>
        <w:jc w:val="center"/>
        <w:rPr>
          <w:sz w:val="28"/>
          <w:szCs w:val="28"/>
        </w:rPr>
      </w:pPr>
    </w:p>
    <w:p w:rsidR="005A6659" w:rsidRPr="00CF7407" w:rsidRDefault="005A6659" w:rsidP="005A6659">
      <w:pPr>
        <w:ind w:left="5670"/>
        <w:jc w:val="center"/>
        <w:rPr>
          <w:b/>
          <w:sz w:val="28"/>
          <w:szCs w:val="28"/>
        </w:rPr>
      </w:pPr>
    </w:p>
    <w:p w:rsidR="005A6659" w:rsidRPr="00CF7407" w:rsidRDefault="005A6659" w:rsidP="005A6659">
      <w:pPr>
        <w:jc w:val="center"/>
        <w:rPr>
          <w:b/>
          <w:sz w:val="28"/>
          <w:szCs w:val="28"/>
        </w:rPr>
      </w:pPr>
    </w:p>
    <w:p w:rsidR="005A6659" w:rsidRPr="00CF7407" w:rsidRDefault="005A6659" w:rsidP="005A6659">
      <w:pPr>
        <w:jc w:val="center"/>
        <w:rPr>
          <w:b/>
          <w:sz w:val="28"/>
          <w:szCs w:val="28"/>
        </w:rPr>
      </w:pPr>
      <w:r w:rsidRPr="00CF7407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ЛАН МЕРОПРИЯТИЙ</w:t>
      </w:r>
    </w:p>
    <w:p w:rsidR="005A6659" w:rsidRPr="00CF7407" w:rsidRDefault="005A6659" w:rsidP="005A6659">
      <w:pPr>
        <w:jc w:val="center"/>
        <w:rPr>
          <w:b/>
          <w:sz w:val="28"/>
          <w:szCs w:val="28"/>
        </w:rPr>
      </w:pPr>
      <w:r w:rsidRPr="00CF7407">
        <w:rPr>
          <w:b/>
          <w:sz w:val="28"/>
          <w:szCs w:val="28"/>
        </w:rPr>
        <w:t xml:space="preserve">по реализации Программы повышения эффективности </w:t>
      </w:r>
    </w:p>
    <w:p w:rsidR="005A6659" w:rsidRPr="00CF7407" w:rsidRDefault="005A6659" w:rsidP="005A6659">
      <w:pPr>
        <w:jc w:val="center"/>
        <w:rPr>
          <w:b/>
          <w:sz w:val="28"/>
          <w:szCs w:val="28"/>
        </w:rPr>
      </w:pPr>
      <w:r w:rsidRPr="00CF7407">
        <w:rPr>
          <w:b/>
          <w:sz w:val="28"/>
          <w:szCs w:val="28"/>
        </w:rPr>
        <w:t xml:space="preserve">бюджетных расходов </w:t>
      </w:r>
      <w:proofErr w:type="spellStart"/>
      <w:r w:rsidR="00041BF5">
        <w:rPr>
          <w:b/>
          <w:sz w:val="28"/>
          <w:szCs w:val="28"/>
        </w:rPr>
        <w:t>Инзенского</w:t>
      </w:r>
      <w:proofErr w:type="spellEnd"/>
      <w:r>
        <w:rPr>
          <w:b/>
          <w:sz w:val="28"/>
          <w:szCs w:val="28"/>
        </w:rPr>
        <w:t xml:space="preserve"> район</w:t>
      </w:r>
      <w:r w:rsidR="00041BF5">
        <w:rPr>
          <w:b/>
          <w:sz w:val="28"/>
          <w:szCs w:val="28"/>
        </w:rPr>
        <w:t>а</w:t>
      </w:r>
      <w:r w:rsidRPr="00CF7407">
        <w:rPr>
          <w:b/>
          <w:sz w:val="28"/>
          <w:szCs w:val="28"/>
        </w:rPr>
        <w:t xml:space="preserve"> </w:t>
      </w:r>
    </w:p>
    <w:p w:rsidR="005A6659" w:rsidRPr="00CF7407" w:rsidRDefault="005A6659" w:rsidP="005A6659">
      <w:pPr>
        <w:jc w:val="center"/>
        <w:rPr>
          <w:b/>
          <w:sz w:val="28"/>
          <w:szCs w:val="28"/>
        </w:rPr>
      </w:pPr>
      <w:r w:rsidRPr="00CF7407">
        <w:rPr>
          <w:b/>
          <w:sz w:val="28"/>
          <w:szCs w:val="28"/>
        </w:rPr>
        <w:t>на период до 2012 года</w:t>
      </w: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3609"/>
        <w:gridCol w:w="171"/>
        <w:gridCol w:w="1956"/>
        <w:gridCol w:w="204"/>
        <w:gridCol w:w="1071"/>
        <w:gridCol w:w="369"/>
        <w:gridCol w:w="1980"/>
      </w:tblGrid>
      <w:tr w:rsidR="005A6659" w:rsidRPr="00CF7407" w:rsidTr="00124A75">
        <w:trPr>
          <w:trHeight w:val="450"/>
        </w:trPr>
        <w:tc>
          <w:tcPr>
            <w:tcW w:w="1080" w:type="dxa"/>
            <w:vAlign w:val="center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№</w:t>
            </w:r>
          </w:p>
        </w:tc>
        <w:tc>
          <w:tcPr>
            <w:tcW w:w="3609" w:type="dxa"/>
            <w:vAlign w:val="center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Наименование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мероприятия</w:t>
            </w:r>
          </w:p>
        </w:tc>
        <w:tc>
          <w:tcPr>
            <w:tcW w:w="2127" w:type="dxa"/>
            <w:gridSpan w:val="2"/>
            <w:vAlign w:val="center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Вид документа (проект)</w:t>
            </w:r>
          </w:p>
        </w:tc>
        <w:tc>
          <w:tcPr>
            <w:tcW w:w="1275" w:type="dxa"/>
            <w:gridSpan w:val="2"/>
            <w:vAlign w:val="center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Срок</w:t>
            </w:r>
          </w:p>
        </w:tc>
        <w:tc>
          <w:tcPr>
            <w:tcW w:w="2349" w:type="dxa"/>
            <w:gridSpan w:val="2"/>
            <w:vAlign w:val="center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  <w:vAlign w:val="center"/>
          </w:tcPr>
          <w:p w:rsidR="005A6659" w:rsidRPr="00CF7407" w:rsidRDefault="005A6659" w:rsidP="00124A75">
            <w:pPr>
              <w:jc w:val="center"/>
              <w:rPr>
                <w:b/>
                <w:sz w:val="28"/>
                <w:szCs w:val="28"/>
              </w:rPr>
            </w:pPr>
            <w:r w:rsidRPr="00CF7407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9360" w:type="dxa"/>
            <w:gridSpan w:val="7"/>
            <w:vAlign w:val="center"/>
          </w:tcPr>
          <w:p w:rsidR="005A6659" w:rsidRPr="00CF7407" w:rsidRDefault="005A6659" w:rsidP="00124A75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7407">
              <w:rPr>
                <w:rFonts w:ascii="Times New Roman" w:hAnsi="Times New Roman"/>
                <w:b/>
                <w:sz w:val="28"/>
                <w:szCs w:val="28"/>
              </w:rPr>
              <w:t xml:space="preserve">Повышение эффективности предоставления </w:t>
            </w:r>
          </w:p>
          <w:p w:rsidR="005A6659" w:rsidRPr="00CF7407" w:rsidRDefault="005A6659" w:rsidP="00124A75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муниципальных</w:t>
            </w:r>
            <w:r w:rsidRPr="00CF7407">
              <w:rPr>
                <w:rFonts w:ascii="Times New Roman" w:hAnsi="Times New Roman"/>
                <w:b/>
                <w:sz w:val="28"/>
                <w:szCs w:val="28"/>
              </w:rPr>
              <w:t xml:space="preserve"> услуг</w:t>
            </w: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1.1.</w:t>
            </w:r>
          </w:p>
        </w:tc>
        <w:tc>
          <w:tcPr>
            <w:tcW w:w="3780" w:type="dxa"/>
            <w:gridSpan w:val="2"/>
          </w:tcPr>
          <w:p w:rsidR="005A6659" w:rsidRPr="00CF7407" w:rsidRDefault="005A6659" w:rsidP="00124A75">
            <w:pPr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Разработка проектов нормативных правовых актов, регламентирующих процедуры создания, реорганизации, изменения типа и ликвидации учреждений, систему организации деятельности и </w:t>
            </w:r>
            <w:proofErr w:type="spellStart"/>
            <w:r w:rsidRPr="00CF7407">
              <w:rPr>
                <w:sz w:val="28"/>
                <w:szCs w:val="28"/>
              </w:rPr>
              <w:t>бюджетирования</w:t>
            </w:r>
            <w:proofErr w:type="spellEnd"/>
            <w:r w:rsidRPr="00CF74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муниципальных</w:t>
            </w:r>
            <w:r w:rsidRPr="00CF7407">
              <w:rPr>
                <w:sz w:val="28"/>
                <w:szCs w:val="28"/>
              </w:rPr>
              <w:t xml:space="preserve"> учреждений, вытекающих из положений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в том числе:</w:t>
            </w:r>
          </w:p>
        </w:tc>
        <w:tc>
          <w:tcPr>
            <w:tcW w:w="2160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Акты 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район»,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2010-2012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годы</w:t>
            </w:r>
          </w:p>
        </w:tc>
        <w:tc>
          <w:tcPr>
            <w:tcW w:w="19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CF7407">
              <w:rPr>
                <w:sz w:val="28"/>
                <w:szCs w:val="28"/>
              </w:rPr>
              <w:t xml:space="preserve">рганы </w:t>
            </w:r>
            <w:r>
              <w:rPr>
                <w:sz w:val="28"/>
                <w:szCs w:val="28"/>
              </w:rPr>
              <w:t>местного самоуправления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1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780" w:type="dxa"/>
            <w:gridSpan w:val="2"/>
          </w:tcPr>
          <w:p w:rsidR="005A6659" w:rsidRPr="00CF7407" w:rsidRDefault="005A6659" w:rsidP="00124A7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утверждение порядка</w:t>
            </w:r>
            <w:r w:rsidRPr="00CF7407">
              <w:rPr>
                <w:sz w:val="28"/>
                <w:szCs w:val="28"/>
              </w:rPr>
              <w:t xml:space="preserve"> определения платы за оказание бюджетным учреждением гражданам и юридическим лицам услуг </w:t>
            </w:r>
            <w:r w:rsidRPr="00CF7407">
              <w:rPr>
                <w:sz w:val="28"/>
                <w:szCs w:val="28"/>
              </w:rPr>
              <w:lastRenderedPageBreak/>
              <w:t>(выполнение работ), относящихся</w:t>
            </w:r>
            <w:r>
              <w:rPr>
                <w:sz w:val="28"/>
                <w:szCs w:val="28"/>
              </w:rPr>
              <w:t xml:space="preserve"> </w:t>
            </w:r>
            <w:r w:rsidRPr="00CF7407">
              <w:rPr>
                <w:sz w:val="28"/>
                <w:szCs w:val="28"/>
              </w:rPr>
              <w:t>к основным видам деятельности бюджетного учреждения</w:t>
            </w:r>
          </w:p>
        </w:tc>
        <w:tc>
          <w:tcPr>
            <w:tcW w:w="2160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Нормативные акты 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CF7407">
              <w:rPr>
                <w:sz w:val="28"/>
                <w:szCs w:val="28"/>
              </w:rPr>
              <w:t>рган</w:t>
            </w:r>
            <w:r>
              <w:rPr>
                <w:sz w:val="28"/>
                <w:szCs w:val="28"/>
              </w:rPr>
              <w:t xml:space="preserve">ов </w:t>
            </w:r>
            <w:r w:rsidRPr="00CF74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местного самоуправлени</w:t>
            </w:r>
            <w:r>
              <w:rPr>
                <w:sz w:val="28"/>
                <w:szCs w:val="28"/>
              </w:rPr>
              <w:lastRenderedPageBreak/>
              <w:t>я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Pr="00CF7407">
              <w:rPr>
                <w:sz w:val="28"/>
                <w:szCs w:val="28"/>
              </w:rPr>
              <w:t xml:space="preserve"> квартал 2010 года</w:t>
            </w:r>
          </w:p>
        </w:tc>
        <w:tc>
          <w:tcPr>
            <w:tcW w:w="19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Главные распорядители бюджетных средств</w:t>
            </w:r>
            <w:r w:rsidRPr="00CF7407">
              <w:rPr>
                <w:sz w:val="28"/>
                <w:szCs w:val="28"/>
              </w:rPr>
              <w:t xml:space="preserve">, имеющие </w:t>
            </w:r>
            <w:r w:rsidRPr="00CF7407">
              <w:rPr>
                <w:sz w:val="28"/>
                <w:szCs w:val="28"/>
              </w:rPr>
              <w:lastRenderedPageBreak/>
              <w:t xml:space="preserve">подведомственные </w:t>
            </w:r>
            <w:r>
              <w:rPr>
                <w:sz w:val="28"/>
                <w:szCs w:val="28"/>
              </w:rPr>
              <w:t xml:space="preserve">муниципальные </w:t>
            </w:r>
            <w:r w:rsidRPr="00CF7407">
              <w:rPr>
                <w:sz w:val="28"/>
                <w:szCs w:val="28"/>
              </w:rPr>
              <w:t xml:space="preserve"> учреждения</w:t>
            </w: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lastRenderedPageBreak/>
              <w:t>1.1.</w:t>
            </w:r>
            <w:r>
              <w:rPr>
                <w:sz w:val="28"/>
                <w:szCs w:val="28"/>
              </w:rPr>
              <w:t>2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780" w:type="dxa"/>
            <w:gridSpan w:val="2"/>
          </w:tcPr>
          <w:p w:rsidR="005A6659" w:rsidRPr="00CF7407" w:rsidRDefault="005A6659" w:rsidP="00124A7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утверждение порядка</w:t>
            </w:r>
            <w:r w:rsidRPr="00CF7407">
              <w:rPr>
                <w:sz w:val="28"/>
                <w:szCs w:val="28"/>
              </w:rPr>
              <w:t xml:space="preserve"> создания, реорганизации, изменения типа и ликвидации </w:t>
            </w:r>
            <w:r>
              <w:rPr>
                <w:sz w:val="28"/>
                <w:szCs w:val="28"/>
              </w:rPr>
              <w:t xml:space="preserve">муниципальных </w:t>
            </w:r>
            <w:r w:rsidRPr="00CF7407">
              <w:rPr>
                <w:sz w:val="28"/>
                <w:szCs w:val="28"/>
              </w:rPr>
              <w:t xml:space="preserve">учреждений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  <w:r w:rsidRPr="00CF7407">
              <w:rPr>
                <w:sz w:val="28"/>
                <w:szCs w:val="28"/>
              </w:rPr>
              <w:t xml:space="preserve">, а также утверждения уставов </w:t>
            </w:r>
            <w:r>
              <w:rPr>
                <w:sz w:val="28"/>
                <w:szCs w:val="28"/>
              </w:rPr>
              <w:t xml:space="preserve">муниципальных </w:t>
            </w:r>
            <w:r w:rsidRPr="00CF7407">
              <w:rPr>
                <w:sz w:val="28"/>
                <w:szCs w:val="28"/>
              </w:rPr>
              <w:t xml:space="preserve">учреждений </w:t>
            </w:r>
            <w:r w:rsidRPr="00B94298"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 w:rsidRPr="00B94298">
              <w:rPr>
                <w:sz w:val="28"/>
                <w:szCs w:val="28"/>
              </w:rPr>
              <w:t>Инзенский</w:t>
            </w:r>
            <w:proofErr w:type="spellEnd"/>
            <w:r w:rsidRPr="00B94298">
              <w:rPr>
                <w:sz w:val="28"/>
                <w:szCs w:val="28"/>
              </w:rPr>
              <w:t xml:space="preserve"> район»</w:t>
            </w:r>
            <w:r>
              <w:rPr>
                <w:sz w:val="28"/>
                <w:szCs w:val="28"/>
              </w:rPr>
              <w:t xml:space="preserve"> </w:t>
            </w:r>
            <w:r w:rsidRPr="00CF7407">
              <w:rPr>
                <w:sz w:val="28"/>
                <w:szCs w:val="28"/>
              </w:rPr>
              <w:t>и внесения в них изменений</w:t>
            </w:r>
          </w:p>
        </w:tc>
        <w:tc>
          <w:tcPr>
            <w:tcW w:w="216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Правовой а</w:t>
            </w:r>
            <w:r w:rsidRPr="00CF7407">
              <w:rPr>
                <w:sz w:val="28"/>
                <w:szCs w:val="28"/>
              </w:rPr>
              <w:t xml:space="preserve">кт </w:t>
            </w:r>
            <w:r>
              <w:rPr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4 квартал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2010 года</w:t>
            </w:r>
          </w:p>
        </w:tc>
        <w:tc>
          <w:tcPr>
            <w:tcW w:w="19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Органы местного самоуправления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  <w:r w:rsidRPr="00CF7407">
              <w:rPr>
                <w:sz w:val="28"/>
                <w:szCs w:val="28"/>
              </w:rPr>
              <w:t xml:space="preserve">, имеющие подведомственные </w:t>
            </w:r>
            <w:r>
              <w:rPr>
                <w:sz w:val="28"/>
                <w:szCs w:val="28"/>
              </w:rPr>
              <w:t xml:space="preserve">муниципальные </w:t>
            </w:r>
            <w:r w:rsidRPr="00CF7407">
              <w:rPr>
                <w:sz w:val="28"/>
                <w:szCs w:val="28"/>
              </w:rPr>
              <w:t xml:space="preserve"> учреждения</w:t>
            </w: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3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780" w:type="dxa"/>
            <w:gridSpan w:val="2"/>
          </w:tcPr>
          <w:p w:rsidR="005A6659" w:rsidRPr="00CF7407" w:rsidRDefault="005A6659" w:rsidP="00124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утверждение порядка</w:t>
            </w:r>
            <w:r w:rsidRPr="00CF7407">
              <w:rPr>
                <w:sz w:val="28"/>
                <w:szCs w:val="28"/>
              </w:rPr>
              <w:t xml:space="preserve"> осуществления </w:t>
            </w:r>
            <w:proofErr w:type="gramStart"/>
            <w:r w:rsidRPr="00CF7407">
              <w:rPr>
                <w:sz w:val="28"/>
                <w:szCs w:val="28"/>
              </w:rPr>
              <w:t>контроля за</w:t>
            </w:r>
            <w:proofErr w:type="gramEnd"/>
            <w:r w:rsidRPr="00CF7407">
              <w:rPr>
                <w:sz w:val="28"/>
                <w:szCs w:val="28"/>
              </w:rPr>
              <w:t xml:space="preserve"> деятельностью бюджетных и казённых учреждений</w:t>
            </w:r>
          </w:p>
        </w:tc>
        <w:tc>
          <w:tcPr>
            <w:tcW w:w="216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Правовой а</w:t>
            </w:r>
            <w:r w:rsidRPr="00CF7407">
              <w:rPr>
                <w:sz w:val="28"/>
                <w:szCs w:val="28"/>
              </w:rPr>
              <w:t xml:space="preserve">кт </w:t>
            </w:r>
            <w:r>
              <w:rPr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4 квартал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2010 года</w:t>
            </w:r>
          </w:p>
        </w:tc>
        <w:tc>
          <w:tcPr>
            <w:tcW w:w="19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Органы местного самоуправления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  <w:r w:rsidRPr="00CF7407">
              <w:rPr>
                <w:sz w:val="28"/>
                <w:szCs w:val="28"/>
              </w:rPr>
              <w:t xml:space="preserve">, имеющие подведомственные </w:t>
            </w:r>
            <w:r>
              <w:rPr>
                <w:sz w:val="28"/>
                <w:szCs w:val="28"/>
              </w:rPr>
              <w:t xml:space="preserve">муниципальные </w:t>
            </w:r>
            <w:r w:rsidRPr="00CF7407">
              <w:rPr>
                <w:sz w:val="28"/>
                <w:szCs w:val="28"/>
              </w:rPr>
              <w:t xml:space="preserve"> учреждения</w:t>
            </w:r>
          </w:p>
        </w:tc>
      </w:tr>
      <w:tr w:rsidR="005A6659" w:rsidRPr="00CF7407" w:rsidTr="00124A75">
        <w:trPr>
          <w:trHeight w:val="299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4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780" w:type="dxa"/>
            <w:gridSpan w:val="2"/>
          </w:tcPr>
          <w:p w:rsidR="005A6659" w:rsidRPr="00CF7407" w:rsidRDefault="005A6659" w:rsidP="00124A75">
            <w:pPr>
              <w:pStyle w:val="ConsPlusTitle"/>
              <w:jc w:val="both"/>
            </w:pPr>
            <w:r w:rsidRPr="00CF7407">
              <w:rPr>
                <w:b w:val="0"/>
              </w:rPr>
              <w:t xml:space="preserve">Утверждение Порядка формирования </w:t>
            </w:r>
            <w:r>
              <w:rPr>
                <w:b w:val="0"/>
              </w:rPr>
              <w:t xml:space="preserve">муниципального </w:t>
            </w:r>
            <w:r w:rsidRPr="00CF7407">
              <w:rPr>
                <w:b w:val="0"/>
              </w:rPr>
              <w:t xml:space="preserve"> задания на оказание </w:t>
            </w:r>
            <w:r>
              <w:rPr>
                <w:b w:val="0"/>
              </w:rPr>
              <w:t>муниципальных</w:t>
            </w:r>
            <w:r w:rsidRPr="00CF7407">
              <w:rPr>
                <w:b w:val="0"/>
              </w:rPr>
              <w:t xml:space="preserve"> услуг (выполнение работ) и финансового обеспечения выполнения этого задания </w:t>
            </w:r>
            <w:r>
              <w:rPr>
                <w:b w:val="0"/>
              </w:rPr>
              <w:t xml:space="preserve">муниципальными </w:t>
            </w:r>
            <w:r w:rsidRPr="00CF7407">
              <w:rPr>
                <w:b w:val="0"/>
              </w:rPr>
              <w:t xml:space="preserve"> учреждениями </w:t>
            </w:r>
            <w:r>
              <w:rPr>
                <w:b w:val="0"/>
              </w:rPr>
              <w:lastRenderedPageBreak/>
              <w:t>муниципального образования «</w:t>
            </w:r>
            <w:proofErr w:type="spellStart"/>
            <w:r>
              <w:rPr>
                <w:b w:val="0"/>
              </w:rPr>
              <w:t>Инзенский</w:t>
            </w:r>
            <w:proofErr w:type="spellEnd"/>
            <w:r>
              <w:rPr>
                <w:b w:val="0"/>
              </w:rPr>
              <w:t xml:space="preserve"> район»</w:t>
            </w:r>
          </w:p>
        </w:tc>
        <w:tc>
          <w:tcPr>
            <w:tcW w:w="216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Правовой а</w:t>
            </w:r>
            <w:r w:rsidRPr="00CF7407">
              <w:rPr>
                <w:sz w:val="28"/>
                <w:szCs w:val="28"/>
              </w:rPr>
              <w:t xml:space="preserve">кт </w:t>
            </w:r>
            <w:r>
              <w:rPr>
                <w:sz w:val="28"/>
                <w:szCs w:val="28"/>
              </w:rPr>
              <w:t>Администрации 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4 квартал 2010 года</w:t>
            </w:r>
          </w:p>
        </w:tc>
        <w:tc>
          <w:tcPr>
            <w:tcW w:w="19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финансов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lastRenderedPageBreak/>
              <w:t>1.1.</w:t>
            </w:r>
            <w:r>
              <w:rPr>
                <w:sz w:val="28"/>
                <w:szCs w:val="28"/>
              </w:rPr>
              <w:t>5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780" w:type="dxa"/>
            <w:gridSpan w:val="2"/>
          </w:tcPr>
          <w:p w:rsidR="005A6659" w:rsidRPr="00CF7407" w:rsidRDefault="005A6659" w:rsidP="00124A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7407">
              <w:rPr>
                <w:rFonts w:ascii="Times New Roman" w:hAnsi="Times New Roman" w:cs="Times New Roman"/>
                <w:sz w:val="28"/>
                <w:szCs w:val="28"/>
              </w:rPr>
              <w:t>Обеспечение принятия нормативных правовых актов, в силу которых создаются казённые учреждения путём изменения типа бюджетных учреждений, действующих на дату принятия указанных нормативных правовых актов. Такие нормативные правовые акты должны содержать перечень казённых учреждений</w:t>
            </w:r>
          </w:p>
        </w:tc>
        <w:tc>
          <w:tcPr>
            <w:tcW w:w="2160" w:type="dxa"/>
            <w:gridSpan w:val="2"/>
          </w:tcPr>
          <w:p w:rsidR="005A6659" w:rsidRDefault="005A6659" w:rsidP="00124A75">
            <w:pPr>
              <w:pStyle w:val="af0"/>
              <w:ind w:left="0"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Правовой акт</w:t>
            </w:r>
          </w:p>
          <w:p w:rsidR="005A6659" w:rsidRPr="00CF7407" w:rsidRDefault="005A6659" w:rsidP="00124A75">
            <w:pPr>
              <w:pStyle w:val="af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  <w:r w:rsidRPr="00CF7407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4 квартал 2010 года</w:t>
            </w:r>
          </w:p>
        </w:tc>
        <w:tc>
          <w:tcPr>
            <w:tcW w:w="19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Рабочая группа  по совершенствованию системы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CF7407">
              <w:rPr>
                <w:sz w:val="28"/>
                <w:szCs w:val="28"/>
              </w:rPr>
              <w:t xml:space="preserve"> управления и правового положения </w:t>
            </w:r>
            <w:r>
              <w:rPr>
                <w:sz w:val="28"/>
                <w:szCs w:val="28"/>
              </w:rPr>
              <w:t xml:space="preserve">муниципальных </w:t>
            </w:r>
            <w:r w:rsidRPr="00CF7407">
              <w:rPr>
                <w:sz w:val="28"/>
                <w:szCs w:val="28"/>
              </w:rPr>
              <w:t xml:space="preserve"> учреждений</w:t>
            </w: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6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780" w:type="dxa"/>
            <w:gridSpan w:val="2"/>
          </w:tcPr>
          <w:p w:rsidR="005A6659" w:rsidRPr="00CF7407" w:rsidRDefault="005A6659" w:rsidP="00124A7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утверждение порядка</w:t>
            </w:r>
            <w:r w:rsidRPr="00CF7407">
              <w:rPr>
                <w:sz w:val="28"/>
                <w:szCs w:val="28"/>
              </w:rPr>
              <w:t xml:space="preserve"> составления и утверждения плана финансово-хозяйственной деятельности подведомственных </w:t>
            </w:r>
            <w:r>
              <w:rPr>
                <w:sz w:val="28"/>
                <w:szCs w:val="28"/>
              </w:rPr>
              <w:t>муниципальных</w:t>
            </w:r>
            <w:r w:rsidRPr="00CF7407">
              <w:rPr>
                <w:sz w:val="28"/>
                <w:szCs w:val="28"/>
              </w:rPr>
              <w:t xml:space="preserve"> учреждений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216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Нормативные  акты органов </w:t>
            </w:r>
            <w:r>
              <w:rPr>
                <w:sz w:val="28"/>
                <w:szCs w:val="28"/>
              </w:rPr>
              <w:t>местного самоуправления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4 квартал 2010 года</w:t>
            </w:r>
          </w:p>
        </w:tc>
        <w:tc>
          <w:tcPr>
            <w:tcW w:w="19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CF7407">
              <w:rPr>
                <w:sz w:val="28"/>
                <w:szCs w:val="28"/>
              </w:rPr>
              <w:t xml:space="preserve">рганы </w:t>
            </w:r>
            <w:r>
              <w:rPr>
                <w:sz w:val="28"/>
                <w:szCs w:val="28"/>
              </w:rPr>
              <w:t>местного самоуправления</w:t>
            </w:r>
            <w:r w:rsidRPr="00CF7407">
              <w:rPr>
                <w:sz w:val="28"/>
                <w:szCs w:val="28"/>
              </w:rPr>
              <w:t>, осуществляющие функции и полномочия учредителя</w:t>
            </w:r>
          </w:p>
        </w:tc>
      </w:tr>
      <w:tr w:rsidR="005A6659" w:rsidRPr="00CF7407" w:rsidTr="00124A75">
        <w:trPr>
          <w:trHeight w:val="436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lastRenderedPageBreak/>
              <w:t>1.1.</w:t>
            </w:r>
            <w:r>
              <w:rPr>
                <w:sz w:val="28"/>
                <w:szCs w:val="28"/>
              </w:rPr>
              <w:t>7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780" w:type="dxa"/>
            <w:gridSpan w:val="2"/>
          </w:tcPr>
          <w:p w:rsidR="005A6659" w:rsidRPr="00CF7407" w:rsidRDefault="005A6659" w:rsidP="00124A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7407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Установление предельно допустимых значений просроченной кредиторской задолженности бюджетного учреждения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Инзенский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Pr="00CF740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7407">
              <w:rPr>
                <w:rFonts w:ascii="Times New Roman" w:hAnsi="Times New Roman" w:cs="Times New Roman"/>
                <w:sz w:val="28"/>
                <w:szCs w:val="28"/>
              </w:rPr>
              <w:t>превышение которых влечёт расторжение по инициативе работодателя в соответствии с Трудовым кодексом Российской Федерации трудового договора с руководителем бюджетного учреждения</w:t>
            </w:r>
          </w:p>
        </w:tc>
        <w:tc>
          <w:tcPr>
            <w:tcW w:w="2160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Нормативные  акты органов 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местного самоуправления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4 квартал 2010 года</w:t>
            </w:r>
          </w:p>
        </w:tc>
        <w:tc>
          <w:tcPr>
            <w:tcW w:w="19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CF7407">
              <w:rPr>
                <w:sz w:val="28"/>
                <w:szCs w:val="28"/>
              </w:rPr>
              <w:t xml:space="preserve">рганы </w:t>
            </w:r>
            <w:r>
              <w:rPr>
                <w:sz w:val="28"/>
                <w:szCs w:val="28"/>
              </w:rPr>
              <w:t>местного самоуправления</w:t>
            </w:r>
            <w:r w:rsidRPr="00CF7407">
              <w:rPr>
                <w:sz w:val="28"/>
                <w:szCs w:val="28"/>
              </w:rPr>
              <w:t>, осуществляющие функции и полномочия учредителя</w:t>
            </w:r>
          </w:p>
        </w:tc>
      </w:tr>
      <w:tr w:rsidR="005A6659" w:rsidRPr="00CF7407" w:rsidTr="00124A75">
        <w:trPr>
          <w:trHeight w:val="3941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8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780" w:type="dxa"/>
            <w:gridSpan w:val="2"/>
          </w:tcPr>
          <w:p w:rsidR="005A6659" w:rsidRPr="00CF7407" w:rsidRDefault="005A6659" w:rsidP="00124A7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Установление порядка санкционирования расходов бюджетных учреждений</w:t>
            </w:r>
            <w:r>
              <w:rPr>
                <w:sz w:val="28"/>
                <w:szCs w:val="28"/>
              </w:rPr>
              <w:t xml:space="preserve">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  <w:r w:rsidRPr="00CF7407">
              <w:rPr>
                <w:sz w:val="28"/>
                <w:szCs w:val="28"/>
              </w:rPr>
              <w:t xml:space="preserve">,  источником финансового </w:t>
            </w:r>
            <w:proofErr w:type="gramStart"/>
            <w:r w:rsidRPr="00CF7407">
              <w:rPr>
                <w:sz w:val="28"/>
                <w:szCs w:val="28"/>
              </w:rPr>
              <w:t>обеспечения</w:t>
            </w:r>
            <w:proofErr w:type="gramEnd"/>
            <w:r w:rsidRPr="00CF7407">
              <w:rPr>
                <w:sz w:val="28"/>
                <w:szCs w:val="28"/>
              </w:rPr>
              <w:t xml:space="preserve"> которых являются средства, полученные в соответствии с абзацем вторым пункта 1 статьи 78</w:t>
            </w:r>
            <w:r w:rsidRPr="00CF7407">
              <w:rPr>
                <w:sz w:val="28"/>
                <w:szCs w:val="28"/>
                <w:vertAlign w:val="superscript"/>
              </w:rPr>
              <w:t xml:space="preserve">1 </w:t>
            </w:r>
            <w:r w:rsidRPr="00CF7407">
              <w:rPr>
                <w:color w:val="FF0000"/>
                <w:sz w:val="28"/>
                <w:szCs w:val="28"/>
              </w:rPr>
              <w:t xml:space="preserve"> </w:t>
            </w:r>
            <w:r w:rsidRPr="00CF7407">
              <w:rPr>
                <w:sz w:val="28"/>
                <w:szCs w:val="28"/>
              </w:rPr>
              <w:t>и пунктом 5 статьи 79</w:t>
            </w:r>
            <w:r w:rsidRPr="00CF7407">
              <w:rPr>
                <w:color w:val="FF0000"/>
                <w:sz w:val="28"/>
                <w:szCs w:val="28"/>
              </w:rPr>
              <w:t xml:space="preserve"> </w:t>
            </w:r>
            <w:r w:rsidRPr="00CF7407">
              <w:rPr>
                <w:sz w:val="28"/>
                <w:szCs w:val="28"/>
              </w:rPr>
              <w:t>Бюджетного кодекса</w:t>
            </w:r>
            <w:r w:rsidRPr="00CF7407">
              <w:rPr>
                <w:color w:val="FF0000"/>
                <w:sz w:val="28"/>
                <w:szCs w:val="28"/>
              </w:rPr>
              <w:t xml:space="preserve"> </w:t>
            </w:r>
            <w:r w:rsidRPr="00CF7407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2160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Приказ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Управления </w:t>
            </w:r>
            <w:r w:rsidRPr="00CF7407">
              <w:rPr>
                <w:sz w:val="28"/>
                <w:szCs w:val="28"/>
              </w:rPr>
              <w:t>фина</w:t>
            </w:r>
            <w:r>
              <w:rPr>
                <w:sz w:val="28"/>
                <w:szCs w:val="28"/>
              </w:rPr>
              <w:t>нсов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  <w:r w:rsidRPr="00CF740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2010 год</w:t>
            </w:r>
          </w:p>
        </w:tc>
        <w:tc>
          <w:tcPr>
            <w:tcW w:w="19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</w:t>
            </w:r>
            <w:r w:rsidRPr="00CF7407">
              <w:rPr>
                <w:sz w:val="28"/>
                <w:szCs w:val="28"/>
              </w:rPr>
              <w:t>фина</w:t>
            </w:r>
            <w:r>
              <w:rPr>
                <w:sz w:val="28"/>
                <w:szCs w:val="28"/>
              </w:rPr>
              <w:t>нсов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9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780" w:type="dxa"/>
            <w:gridSpan w:val="2"/>
          </w:tcPr>
          <w:p w:rsidR="005A6659" w:rsidRPr="00CF7407" w:rsidRDefault="005A6659" w:rsidP="00124A7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Установление порядка учёта и хранения исполнительных документов, предусматривающих обращение взыскания на средства бюджетных учреждений </w:t>
            </w:r>
            <w:r>
              <w:rPr>
                <w:sz w:val="28"/>
                <w:szCs w:val="28"/>
              </w:rPr>
              <w:t xml:space="preserve">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  <w:r w:rsidRPr="00CF7407">
              <w:rPr>
                <w:sz w:val="28"/>
                <w:szCs w:val="28"/>
              </w:rPr>
              <w:t>, и иных документов, связанных с их исполнением</w:t>
            </w:r>
          </w:p>
        </w:tc>
        <w:tc>
          <w:tcPr>
            <w:tcW w:w="2160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Приказ 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Управления </w:t>
            </w:r>
            <w:r w:rsidRPr="00CF7407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2010 год</w:t>
            </w:r>
          </w:p>
        </w:tc>
        <w:tc>
          <w:tcPr>
            <w:tcW w:w="19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Pr="00CF7407">
              <w:rPr>
                <w:sz w:val="28"/>
                <w:szCs w:val="28"/>
              </w:rPr>
              <w:t xml:space="preserve"> финансов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1.1.1</w:t>
            </w:r>
            <w:r>
              <w:rPr>
                <w:sz w:val="28"/>
                <w:szCs w:val="28"/>
              </w:rPr>
              <w:t>0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780" w:type="dxa"/>
            <w:gridSpan w:val="2"/>
          </w:tcPr>
          <w:p w:rsidR="005A6659" w:rsidRPr="00CF7407" w:rsidRDefault="005A6659" w:rsidP="00124A75">
            <w:pPr>
              <w:widowControl w:val="0"/>
              <w:ind w:right="85"/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Разработка проекта  </w:t>
            </w:r>
            <w:r>
              <w:rPr>
                <w:sz w:val="28"/>
                <w:szCs w:val="28"/>
              </w:rPr>
              <w:t xml:space="preserve">постановления </w:t>
            </w:r>
            <w:r w:rsidRPr="00CF7407">
              <w:rPr>
                <w:sz w:val="28"/>
                <w:szCs w:val="28"/>
              </w:rPr>
              <w:t>«О регулировании</w:t>
            </w:r>
            <w:r>
              <w:rPr>
                <w:sz w:val="28"/>
                <w:szCs w:val="28"/>
              </w:rPr>
              <w:t xml:space="preserve"> </w:t>
            </w:r>
            <w:r w:rsidRPr="00CF7407">
              <w:rPr>
                <w:sz w:val="28"/>
                <w:szCs w:val="28"/>
              </w:rPr>
              <w:t xml:space="preserve">некоторых  вопросов в связи с совершенствованием </w:t>
            </w:r>
            <w:r w:rsidRPr="00CF7407">
              <w:rPr>
                <w:sz w:val="28"/>
                <w:szCs w:val="28"/>
              </w:rPr>
              <w:lastRenderedPageBreak/>
              <w:t xml:space="preserve">правового положения </w:t>
            </w:r>
            <w:r>
              <w:rPr>
                <w:sz w:val="28"/>
                <w:szCs w:val="28"/>
              </w:rPr>
              <w:t xml:space="preserve">муниципальных </w:t>
            </w:r>
            <w:r w:rsidRPr="00CF7407">
              <w:rPr>
                <w:sz w:val="28"/>
                <w:szCs w:val="28"/>
              </w:rPr>
              <w:t xml:space="preserve">   учреждений </w:t>
            </w:r>
            <w:r>
              <w:rPr>
                <w:sz w:val="28"/>
                <w:szCs w:val="28"/>
              </w:rPr>
              <w:t xml:space="preserve">муниципального образования </w:t>
            </w:r>
            <w:r w:rsidRPr="00CF7407">
              <w:rPr>
                <w:sz w:val="28"/>
                <w:szCs w:val="28"/>
              </w:rPr>
              <w:t>в переходный период»</w:t>
            </w:r>
          </w:p>
        </w:tc>
        <w:tc>
          <w:tcPr>
            <w:tcW w:w="2160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Нормативный п</w:t>
            </w:r>
            <w:r w:rsidRPr="00CF7407">
              <w:rPr>
                <w:sz w:val="28"/>
                <w:szCs w:val="28"/>
              </w:rPr>
              <w:t>равовой акт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муниципального образования </w:t>
            </w:r>
            <w:r>
              <w:rPr>
                <w:sz w:val="28"/>
                <w:szCs w:val="28"/>
              </w:rPr>
              <w:lastRenderedPageBreak/>
              <w:t>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lastRenderedPageBreak/>
              <w:t>До 01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декабря 2010 года</w:t>
            </w:r>
          </w:p>
        </w:tc>
        <w:tc>
          <w:tcPr>
            <w:tcW w:w="19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Рабочая группа по совершенствованию системы </w:t>
            </w:r>
            <w:r>
              <w:rPr>
                <w:sz w:val="28"/>
                <w:szCs w:val="28"/>
              </w:rPr>
              <w:lastRenderedPageBreak/>
              <w:t>муниципального</w:t>
            </w:r>
            <w:r w:rsidRPr="00CF7407">
              <w:rPr>
                <w:sz w:val="28"/>
                <w:szCs w:val="28"/>
              </w:rPr>
              <w:t xml:space="preserve"> управления и правового положения </w:t>
            </w:r>
            <w:r>
              <w:rPr>
                <w:sz w:val="28"/>
                <w:szCs w:val="28"/>
              </w:rPr>
              <w:t xml:space="preserve">муниципальных </w:t>
            </w:r>
            <w:r w:rsidRPr="00CF7407">
              <w:rPr>
                <w:sz w:val="28"/>
                <w:szCs w:val="28"/>
              </w:rPr>
              <w:t>учреждений</w:t>
            </w: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lastRenderedPageBreak/>
              <w:t>1.1.1</w:t>
            </w:r>
            <w:r>
              <w:rPr>
                <w:sz w:val="28"/>
                <w:szCs w:val="28"/>
              </w:rPr>
              <w:t>1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780" w:type="dxa"/>
            <w:gridSpan w:val="2"/>
          </w:tcPr>
          <w:p w:rsidR="005A6659" w:rsidRPr="00CF7407" w:rsidRDefault="005A6659" w:rsidP="00124A75">
            <w:pPr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Утверждение перечней недвижимого имущества, закреплённого за подведомственными бюджетными учреждениями или приобретённого за счёт средств, выделенных им учредителем на приобретение такого имущества</w:t>
            </w:r>
          </w:p>
        </w:tc>
        <w:tc>
          <w:tcPr>
            <w:tcW w:w="2160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Нормативные  акты  органов </w:t>
            </w:r>
            <w:r>
              <w:rPr>
                <w:sz w:val="28"/>
                <w:szCs w:val="28"/>
              </w:rPr>
              <w:t>местного самоуправления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район»</w:t>
            </w: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4 квартал 2010 года</w:t>
            </w:r>
          </w:p>
        </w:tc>
        <w:tc>
          <w:tcPr>
            <w:tcW w:w="19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 органы </w:t>
            </w:r>
            <w:r>
              <w:rPr>
                <w:sz w:val="28"/>
                <w:szCs w:val="28"/>
              </w:rPr>
              <w:t>местного самоуправления</w:t>
            </w:r>
            <w:r w:rsidRPr="00CF7407">
              <w:rPr>
                <w:sz w:val="28"/>
                <w:szCs w:val="28"/>
              </w:rPr>
              <w:t>, осуществляющие функции и полномочия учредителя</w:t>
            </w: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1.1.1</w:t>
            </w:r>
            <w:r>
              <w:rPr>
                <w:sz w:val="28"/>
                <w:szCs w:val="28"/>
              </w:rPr>
              <w:t>2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780" w:type="dxa"/>
            <w:gridSpan w:val="2"/>
          </w:tcPr>
          <w:p w:rsidR="005A6659" w:rsidRPr="00CF7407" w:rsidRDefault="005A6659" w:rsidP="00124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утверждение порядка</w:t>
            </w:r>
            <w:r w:rsidRPr="00CF7407">
              <w:rPr>
                <w:sz w:val="28"/>
                <w:szCs w:val="28"/>
              </w:rPr>
              <w:t xml:space="preserve"> составления и утверждения отчёта о результатах деятельности подведомственных </w:t>
            </w:r>
            <w:r>
              <w:rPr>
                <w:sz w:val="28"/>
                <w:szCs w:val="28"/>
              </w:rPr>
              <w:t xml:space="preserve">муниципальных </w:t>
            </w:r>
            <w:r w:rsidRPr="00CF7407">
              <w:rPr>
                <w:sz w:val="28"/>
                <w:szCs w:val="28"/>
              </w:rPr>
              <w:t xml:space="preserve">учреждений и об использовании закреплённого за ними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CF7407">
              <w:rPr>
                <w:sz w:val="28"/>
                <w:szCs w:val="28"/>
              </w:rPr>
              <w:t xml:space="preserve"> имущества</w:t>
            </w:r>
          </w:p>
        </w:tc>
        <w:tc>
          <w:tcPr>
            <w:tcW w:w="2160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Нормативные  акты органов 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местного самоуправления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район»</w:t>
            </w: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2010 год</w:t>
            </w:r>
          </w:p>
        </w:tc>
        <w:tc>
          <w:tcPr>
            <w:tcW w:w="19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 органы</w:t>
            </w:r>
            <w:r>
              <w:rPr>
                <w:sz w:val="28"/>
                <w:szCs w:val="28"/>
              </w:rPr>
              <w:t xml:space="preserve"> местного самоуправления</w:t>
            </w:r>
            <w:r w:rsidRPr="00CF7407">
              <w:rPr>
                <w:sz w:val="28"/>
                <w:szCs w:val="28"/>
              </w:rPr>
              <w:t>, осуществляющие функции и полномочия учредителя</w:t>
            </w: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1.1.1</w:t>
            </w:r>
            <w:r>
              <w:rPr>
                <w:sz w:val="28"/>
                <w:szCs w:val="28"/>
              </w:rPr>
              <w:t>3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780" w:type="dxa"/>
            <w:gridSpan w:val="2"/>
          </w:tcPr>
          <w:p w:rsidR="005A6659" w:rsidRPr="00CF7407" w:rsidRDefault="005A6659" w:rsidP="00124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утверждение порядка</w:t>
            </w:r>
            <w:r w:rsidRPr="00CF7407">
              <w:rPr>
                <w:sz w:val="28"/>
                <w:szCs w:val="28"/>
              </w:rPr>
              <w:t xml:space="preserve"> определения видов особо ценного движимого имущества бюджетных и автономных учреждений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2160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Правовой акт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  <w:r w:rsidRPr="00CF740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До 01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января 2011 года</w:t>
            </w:r>
          </w:p>
        </w:tc>
        <w:tc>
          <w:tcPr>
            <w:tcW w:w="19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по управлению  муниципальным </w:t>
            </w:r>
            <w:r w:rsidRPr="00CF7407">
              <w:rPr>
                <w:sz w:val="28"/>
                <w:szCs w:val="28"/>
              </w:rPr>
              <w:t xml:space="preserve"> имуществ</w:t>
            </w:r>
            <w:r>
              <w:rPr>
                <w:sz w:val="28"/>
                <w:szCs w:val="28"/>
              </w:rPr>
              <w:t xml:space="preserve">ом </w:t>
            </w:r>
            <w:r w:rsidRPr="00CF7407">
              <w:rPr>
                <w:sz w:val="28"/>
                <w:szCs w:val="28"/>
              </w:rPr>
              <w:t xml:space="preserve"> и земельны</w:t>
            </w:r>
            <w:r>
              <w:rPr>
                <w:sz w:val="28"/>
                <w:szCs w:val="28"/>
              </w:rPr>
              <w:t>м</w:t>
            </w:r>
            <w:r w:rsidRPr="00CF7407">
              <w:rPr>
                <w:sz w:val="28"/>
                <w:szCs w:val="28"/>
              </w:rPr>
              <w:t xml:space="preserve"> отношени</w:t>
            </w:r>
            <w:r>
              <w:rPr>
                <w:sz w:val="28"/>
                <w:szCs w:val="28"/>
              </w:rPr>
              <w:t xml:space="preserve">ям </w:t>
            </w:r>
            <w:r w:rsidRPr="00CF74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1.1.1</w:t>
            </w:r>
            <w:r>
              <w:rPr>
                <w:sz w:val="28"/>
                <w:szCs w:val="28"/>
              </w:rPr>
              <w:t>4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780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bCs/>
                <w:sz w:val="28"/>
                <w:szCs w:val="28"/>
              </w:rPr>
              <w:t xml:space="preserve">Обеспечение принятия решений об отнесении движимого имущества  бюджетных учреждений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</w:p>
          <w:p w:rsidR="005A6659" w:rsidRPr="00CF7407" w:rsidRDefault="005A6659" w:rsidP="00124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район»</w:t>
            </w:r>
            <w:r w:rsidRPr="00CF7407">
              <w:rPr>
                <w:bCs/>
                <w:sz w:val="28"/>
                <w:szCs w:val="28"/>
              </w:rPr>
              <w:t xml:space="preserve"> к особо ценному движимому имуществу, утверждение перечней особо ценного движимого имущества</w:t>
            </w:r>
          </w:p>
        </w:tc>
        <w:tc>
          <w:tcPr>
            <w:tcW w:w="2160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lastRenderedPageBreak/>
              <w:t xml:space="preserve">Нормативные  акты  органов </w:t>
            </w:r>
            <w:r>
              <w:rPr>
                <w:sz w:val="28"/>
                <w:szCs w:val="28"/>
              </w:rPr>
              <w:t xml:space="preserve"> местного самоуправления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</w:t>
            </w:r>
            <w:r>
              <w:rPr>
                <w:sz w:val="28"/>
                <w:szCs w:val="28"/>
              </w:rPr>
              <w:lastRenderedPageBreak/>
              <w:t>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район»</w:t>
            </w: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lastRenderedPageBreak/>
              <w:t>До 01 марта 2011 года</w:t>
            </w:r>
          </w:p>
        </w:tc>
        <w:tc>
          <w:tcPr>
            <w:tcW w:w="1980" w:type="dxa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органы</w:t>
            </w:r>
            <w:r>
              <w:rPr>
                <w:sz w:val="28"/>
                <w:szCs w:val="28"/>
              </w:rPr>
              <w:t xml:space="preserve"> местного самоуправления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lastRenderedPageBreak/>
              <w:t>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  <w:r w:rsidRPr="00CF7407">
              <w:rPr>
                <w:sz w:val="28"/>
                <w:szCs w:val="28"/>
              </w:rPr>
              <w:t xml:space="preserve">, имеющие подведомственные </w:t>
            </w:r>
            <w:r>
              <w:rPr>
                <w:sz w:val="28"/>
                <w:szCs w:val="28"/>
              </w:rPr>
              <w:t xml:space="preserve">муниципальные </w:t>
            </w:r>
            <w:r w:rsidRPr="00CF7407">
              <w:rPr>
                <w:sz w:val="28"/>
                <w:szCs w:val="28"/>
              </w:rPr>
              <w:t xml:space="preserve"> учреждения</w:t>
            </w: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lastRenderedPageBreak/>
              <w:t>1.1.1</w:t>
            </w:r>
            <w:r>
              <w:rPr>
                <w:sz w:val="28"/>
                <w:szCs w:val="28"/>
              </w:rPr>
              <w:t>5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780" w:type="dxa"/>
            <w:gridSpan w:val="2"/>
          </w:tcPr>
          <w:p w:rsidR="005A6659" w:rsidRPr="00CF7407" w:rsidRDefault="005A6659" w:rsidP="00124A75">
            <w:pPr>
              <w:pStyle w:val="ConsPlusTitle"/>
              <w:jc w:val="both"/>
            </w:pPr>
            <w:r w:rsidRPr="00567AB2">
              <w:rPr>
                <w:b w:val="0"/>
              </w:rPr>
              <w:t>Разработка и утверждение порядка</w:t>
            </w:r>
            <w:r w:rsidRPr="00CF7407">
              <w:rPr>
                <w:b w:val="0"/>
              </w:rPr>
              <w:t xml:space="preserve"> осуществления </w:t>
            </w:r>
            <w:r>
              <w:rPr>
                <w:b w:val="0"/>
              </w:rPr>
              <w:t xml:space="preserve">муниципальным </w:t>
            </w:r>
            <w:r w:rsidRPr="00CF7407">
              <w:rPr>
                <w:b w:val="0"/>
              </w:rPr>
              <w:t xml:space="preserve"> бюджетным учреждением полномочий  органа </w:t>
            </w:r>
            <w:r>
              <w:rPr>
                <w:b w:val="0"/>
              </w:rPr>
              <w:t xml:space="preserve">местного самоуправления </w:t>
            </w:r>
            <w:r w:rsidRPr="00CF7407">
              <w:rPr>
                <w:b w:val="0"/>
              </w:rPr>
              <w:t xml:space="preserve"> по исполнению публичных обязательств перед физическим лицом, подлежащих исполнению в денежной форме, и порядке финансового обеспечения их осуществления, а также утверждения перечня указанных публичных обязательств</w:t>
            </w:r>
          </w:p>
        </w:tc>
        <w:tc>
          <w:tcPr>
            <w:tcW w:w="216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Правовой акт  </w:t>
            </w:r>
            <w:r>
              <w:rPr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  <w:r w:rsidRPr="00CF74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2011 год</w:t>
            </w:r>
          </w:p>
        </w:tc>
        <w:tc>
          <w:tcPr>
            <w:tcW w:w="19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Рабочая группа по совершенствованию системы </w:t>
            </w:r>
            <w:proofErr w:type="spellStart"/>
            <w:r>
              <w:rPr>
                <w:sz w:val="28"/>
                <w:szCs w:val="28"/>
              </w:rPr>
              <w:t>муниципалного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CF7407">
              <w:rPr>
                <w:sz w:val="28"/>
                <w:szCs w:val="28"/>
              </w:rPr>
              <w:t xml:space="preserve">управления и правового положения </w:t>
            </w:r>
            <w:r>
              <w:rPr>
                <w:sz w:val="28"/>
                <w:szCs w:val="28"/>
              </w:rPr>
              <w:t xml:space="preserve">муниципальных </w:t>
            </w:r>
            <w:r w:rsidRPr="00CF7407">
              <w:rPr>
                <w:sz w:val="28"/>
                <w:szCs w:val="28"/>
              </w:rPr>
              <w:t xml:space="preserve">учреждений </w:t>
            </w: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1.1.1</w:t>
            </w:r>
            <w:r>
              <w:rPr>
                <w:sz w:val="28"/>
                <w:szCs w:val="28"/>
              </w:rPr>
              <w:t>6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780" w:type="dxa"/>
            <w:gridSpan w:val="2"/>
          </w:tcPr>
          <w:p w:rsidR="005A6659" w:rsidRPr="00CF7407" w:rsidRDefault="005A6659" w:rsidP="00124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утверждение порядка</w:t>
            </w:r>
            <w:r w:rsidRPr="00CF7407">
              <w:rPr>
                <w:sz w:val="28"/>
                <w:szCs w:val="28"/>
              </w:rPr>
              <w:t xml:space="preserve"> предоставления бюджетных инвестиций автономным и бюджетным учреждениям</w:t>
            </w:r>
          </w:p>
        </w:tc>
        <w:tc>
          <w:tcPr>
            <w:tcW w:w="216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Правовой акт  </w:t>
            </w:r>
            <w:r>
              <w:rPr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2011 год</w:t>
            </w:r>
          </w:p>
        </w:tc>
        <w:tc>
          <w:tcPr>
            <w:tcW w:w="19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фи</w:t>
            </w:r>
            <w:r w:rsidRPr="00CF7407">
              <w:rPr>
                <w:sz w:val="28"/>
                <w:szCs w:val="28"/>
              </w:rPr>
              <w:t xml:space="preserve">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1.1.1</w:t>
            </w:r>
            <w:r>
              <w:rPr>
                <w:sz w:val="28"/>
                <w:szCs w:val="28"/>
              </w:rPr>
              <w:t>7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780" w:type="dxa"/>
            <w:gridSpan w:val="2"/>
          </w:tcPr>
          <w:p w:rsidR="005A6659" w:rsidRPr="00CF7407" w:rsidRDefault="005A6659" w:rsidP="00124A75">
            <w:pPr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Внесение изменений в уставы бюджетных и каз</w:t>
            </w:r>
            <w:r>
              <w:rPr>
                <w:sz w:val="28"/>
                <w:szCs w:val="28"/>
              </w:rPr>
              <w:t>ё</w:t>
            </w:r>
            <w:r w:rsidRPr="00CF7407">
              <w:rPr>
                <w:sz w:val="28"/>
                <w:szCs w:val="28"/>
              </w:rPr>
              <w:t xml:space="preserve">нных учреждений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216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Нормативные  акты органов </w:t>
            </w:r>
            <w:r>
              <w:rPr>
                <w:sz w:val="28"/>
                <w:szCs w:val="28"/>
              </w:rPr>
              <w:t xml:space="preserve">местного </w:t>
            </w:r>
            <w:proofErr w:type="spellStart"/>
            <w:r>
              <w:rPr>
                <w:sz w:val="28"/>
                <w:szCs w:val="28"/>
              </w:rPr>
              <w:t>самоупраления</w:t>
            </w:r>
            <w:proofErr w:type="spellEnd"/>
            <w:r>
              <w:rPr>
                <w:sz w:val="28"/>
                <w:szCs w:val="28"/>
              </w:rPr>
              <w:t xml:space="preserve">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2011 год</w:t>
            </w:r>
          </w:p>
        </w:tc>
        <w:tc>
          <w:tcPr>
            <w:tcW w:w="1980" w:type="dxa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CF7407">
              <w:rPr>
                <w:sz w:val="28"/>
                <w:szCs w:val="28"/>
              </w:rPr>
              <w:t xml:space="preserve">рганы </w:t>
            </w:r>
            <w:r>
              <w:rPr>
                <w:sz w:val="28"/>
                <w:szCs w:val="28"/>
              </w:rPr>
              <w:t xml:space="preserve">местного </w:t>
            </w:r>
            <w:proofErr w:type="spellStart"/>
            <w:r>
              <w:rPr>
                <w:sz w:val="28"/>
                <w:szCs w:val="28"/>
              </w:rPr>
              <w:t>самоуправлениямуниципального</w:t>
            </w:r>
            <w:proofErr w:type="spellEnd"/>
            <w:r>
              <w:rPr>
                <w:sz w:val="28"/>
                <w:szCs w:val="28"/>
              </w:rPr>
              <w:t xml:space="preserve">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район»,</w:t>
            </w:r>
            <w:r w:rsidRPr="00CF7407">
              <w:rPr>
                <w:sz w:val="28"/>
                <w:szCs w:val="28"/>
              </w:rPr>
              <w:t xml:space="preserve"> имеющие подведомственные 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</w:t>
            </w:r>
            <w:r>
              <w:rPr>
                <w:sz w:val="28"/>
                <w:szCs w:val="28"/>
              </w:rPr>
              <w:lastRenderedPageBreak/>
              <w:t xml:space="preserve">ые </w:t>
            </w:r>
            <w:r w:rsidRPr="00CF7407">
              <w:rPr>
                <w:sz w:val="28"/>
                <w:szCs w:val="28"/>
              </w:rPr>
              <w:t>учреждения</w:t>
            </w: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lastRenderedPageBreak/>
              <w:t>1.1.1</w:t>
            </w:r>
            <w:r>
              <w:rPr>
                <w:sz w:val="28"/>
                <w:szCs w:val="28"/>
              </w:rPr>
              <w:t>8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780" w:type="dxa"/>
            <w:gridSpan w:val="2"/>
          </w:tcPr>
          <w:p w:rsidR="005A6659" w:rsidRPr="00CF7407" w:rsidRDefault="005A6659" w:rsidP="00124A75">
            <w:pPr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Разработка методологических подходов к установле</w:t>
            </w:r>
            <w:r>
              <w:rPr>
                <w:sz w:val="28"/>
                <w:szCs w:val="28"/>
              </w:rPr>
              <w:t xml:space="preserve">нию показателей качества муниципальных </w:t>
            </w:r>
            <w:r w:rsidRPr="00CF7407">
              <w:rPr>
                <w:sz w:val="28"/>
                <w:szCs w:val="28"/>
              </w:rPr>
              <w:t xml:space="preserve">услуг в </w:t>
            </w:r>
            <w:r>
              <w:rPr>
                <w:sz w:val="28"/>
                <w:szCs w:val="28"/>
              </w:rPr>
              <w:t xml:space="preserve">муниципальных </w:t>
            </w:r>
            <w:r w:rsidRPr="00CF7407">
              <w:rPr>
                <w:sz w:val="28"/>
                <w:szCs w:val="28"/>
              </w:rPr>
              <w:t>заданиях</w:t>
            </w:r>
          </w:p>
        </w:tc>
        <w:tc>
          <w:tcPr>
            <w:tcW w:w="216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До 01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января 2011 года</w:t>
            </w:r>
          </w:p>
        </w:tc>
        <w:tc>
          <w:tcPr>
            <w:tcW w:w="19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</w:t>
            </w:r>
            <w:r w:rsidRPr="00CF7407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19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780" w:type="dxa"/>
            <w:gridSpan w:val="2"/>
          </w:tcPr>
          <w:p w:rsidR="005A6659" w:rsidRPr="00CF7407" w:rsidRDefault="005A6659" w:rsidP="00124A75">
            <w:pPr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Формирование и утверждение </w:t>
            </w:r>
            <w:r>
              <w:rPr>
                <w:sz w:val="28"/>
                <w:szCs w:val="28"/>
              </w:rPr>
              <w:t xml:space="preserve">муниципальных </w:t>
            </w:r>
            <w:r w:rsidRPr="00CF7407">
              <w:rPr>
                <w:sz w:val="28"/>
                <w:szCs w:val="28"/>
              </w:rPr>
              <w:t xml:space="preserve">заданий бюджетным и автономным учреждениям </w:t>
            </w:r>
            <w:r>
              <w:rPr>
                <w:sz w:val="28"/>
                <w:szCs w:val="28"/>
              </w:rPr>
              <w:t xml:space="preserve">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216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Нормативные  акты орга</w:t>
            </w:r>
            <w:r>
              <w:rPr>
                <w:sz w:val="28"/>
                <w:szCs w:val="28"/>
              </w:rPr>
              <w:t>нов местного самоуправления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2011-2012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годы</w:t>
            </w:r>
          </w:p>
        </w:tc>
        <w:tc>
          <w:tcPr>
            <w:tcW w:w="19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CF7407">
              <w:rPr>
                <w:sz w:val="28"/>
                <w:szCs w:val="28"/>
              </w:rPr>
              <w:t>рганы</w:t>
            </w:r>
            <w:r>
              <w:rPr>
                <w:sz w:val="28"/>
                <w:szCs w:val="28"/>
              </w:rPr>
              <w:t xml:space="preserve"> местного самоуправления</w:t>
            </w:r>
            <w:r w:rsidRPr="00CF74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Pr="00CF7407">
              <w:rPr>
                <w:sz w:val="28"/>
                <w:szCs w:val="28"/>
              </w:rPr>
              <w:t>,</w:t>
            </w:r>
            <w:proofErr w:type="gramEnd"/>
            <w:r w:rsidRPr="00CF7407">
              <w:rPr>
                <w:sz w:val="28"/>
                <w:szCs w:val="28"/>
              </w:rPr>
              <w:t xml:space="preserve"> имеющие подведомственные </w:t>
            </w:r>
            <w:r>
              <w:rPr>
                <w:sz w:val="28"/>
                <w:szCs w:val="28"/>
              </w:rPr>
              <w:t xml:space="preserve">муниципальные </w:t>
            </w:r>
            <w:r w:rsidRPr="00CF7407">
              <w:rPr>
                <w:sz w:val="28"/>
                <w:szCs w:val="28"/>
              </w:rPr>
              <w:t>учреждения</w:t>
            </w: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  <w:vAlign w:val="center"/>
          </w:tcPr>
          <w:p w:rsidR="005A6659" w:rsidRPr="00CF7407" w:rsidRDefault="005A6659" w:rsidP="00124A75">
            <w:pPr>
              <w:jc w:val="center"/>
              <w:rPr>
                <w:b/>
                <w:sz w:val="28"/>
                <w:szCs w:val="28"/>
              </w:rPr>
            </w:pPr>
            <w:r w:rsidRPr="00CF7407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9360" w:type="dxa"/>
            <w:gridSpan w:val="7"/>
          </w:tcPr>
          <w:p w:rsidR="005A6659" w:rsidRPr="00CF7407" w:rsidRDefault="005A6659" w:rsidP="00124A75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7407">
              <w:rPr>
                <w:rFonts w:ascii="Times New Roman" w:hAnsi="Times New Roman"/>
                <w:b/>
                <w:sz w:val="28"/>
                <w:szCs w:val="28"/>
              </w:rPr>
              <w:t xml:space="preserve">Внедрение программно-целевого инструмента повышения </w:t>
            </w:r>
          </w:p>
          <w:p w:rsidR="005A6659" w:rsidRPr="00CF7407" w:rsidRDefault="005A6659" w:rsidP="00124A75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7407">
              <w:rPr>
                <w:rFonts w:ascii="Times New Roman" w:hAnsi="Times New Roman"/>
                <w:b/>
                <w:sz w:val="28"/>
                <w:szCs w:val="28"/>
              </w:rPr>
              <w:t>эффективности бюджетных расходов  с последующим</w:t>
            </w:r>
          </w:p>
          <w:p w:rsidR="005A6659" w:rsidRPr="00CF7407" w:rsidRDefault="005A6659" w:rsidP="00124A75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7407">
              <w:rPr>
                <w:rFonts w:ascii="Times New Roman" w:hAnsi="Times New Roman"/>
                <w:b/>
                <w:sz w:val="28"/>
                <w:szCs w:val="28"/>
              </w:rPr>
              <w:t xml:space="preserve">переходом к программной структуре расходов </w:t>
            </w:r>
          </w:p>
          <w:p w:rsidR="005A6659" w:rsidRPr="00CF7407" w:rsidRDefault="005A6659" w:rsidP="00124A75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7407">
              <w:rPr>
                <w:rFonts w:ascii="Times New Roman" w:hAnsi="Times New Roman"/>
                <w:b/>
                <w:sz w:val="28"/>
                <w:szCs w:val="28"/>
              </w:rPr>
              <w:t xml:space="preserve">бюджета </w:t>
            </w:r>
            <w:r w:rsidRPr="002B4702">
              <w:rPr>
                <w:rFonts w:ascii="Times New Roman" w:hAnsi="Times New Roman"/>
                <w:b/>
                <w:sz w:val="28"/>
                <w:szCs w:val="28"/>
              </w:rPr>
              <w:t>муниципального образования «</w:t>
            </w:r>
            <w:proofErr w:type="spellStart"/>
            <w:r w:rsidRPr="002B4702">
              <w:rPr>
                <w:rFonts w:ascii="Times New Roman" w:hAnsi="Times New Roman"/>
                <w:b/>
                <w:sz w:val="28"/>
                <w:szCs w:val="28"/>
              </w:rPr>
              <w:t>Инзенский</w:t>
            </w:r>
            <w:proofErr w:type="spellEnd"/>
            <w:r w:rsidRPr="002B4702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2.1.</w:t>
            </w:r>
          </w:p>
        </w:tc>
        <w:tc>
          <w:tcPr>
            <w:tcW w:w="3780" w:type="dxa"/>
            <w:gridSpan w:val="2"/>
          </w:tcPr>
          <w:p w:rsidR="005A6659" w:rsidRPr="00CF7407" w:rsidRDefault="005A6659" w:rsidP="00124A75">
            <w:pPr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Анализ практики (инвентаризация) разработки, утверждения и реализации ведомственных и </w:t>
            </w:r>
            <w:r>
              <w:rPr>
                <w:sz w:val="28"/>
                <w:szCs w:val="28"/>
              </w:rPr>
              <w:t xml:space="preserve">муниципальных </w:t>
            </w:r>
            <w:r w:rsidRPr="00CF7407">
              <w:rPr>
                <w:sz w:val="28"/>
                <w:szCs w:val="28"/>
              </w:rPr>
              <w:t>целевых программ</w:t>
            </w:r>
          </w:p>
        </w:tc>
        <w:tc>
          <w:tcPr>
            <w:tcW w:w="216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Аналитическая записка</w:t>
            </w: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2010-2011</w:t>
            </w:r>
            <w:r>
              <w:rPr>
                <w:sz w:val="28"/>
                <w:szCs w:val="28"/>
              </w:rPr>
              <w:t xml:space="preserve"> </w:t>
            </w:r>
            <w:r w:rsidRPr="00CF7407">
              <w:rPr>
                <w:sz w:val="28"/>
                <w:szCs w:val="28"/>
              </w:rPr>
              <w:t>годы</w:t>
            </w:r>
          </w:p>
        </w:tc>
        <w:tc>
          <w:tcPr>
            <w:tcW w:w="19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по </w:t>
            </w:r>
            <w:r w:rsidRPr="00CF7407">
              <w:rPr>
                <w:sz w:val="28"/>
                <w:szCs w:val="28"/>
              </w:rPr>
              <w:t>экономи</w:t>
            </w:r>
            <w:r>
              <w:rPr>
                <w:sz w:val="28"/>
                <w:szCs w:val="28"/>
              </w:rPr>
              <w:t xml:space="preserve">ке </w:t>
            </w: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2.2.</w:t>
            </w:r>
          </w:p>
        </w:tc>
        <w:tc>
          <w:tcPr>
            <w:tcW w:w="3780" w:type="dxa"/>
            <w:gridSpan w:val="2"/>
          </w:tcPr>
          <w:p w:rsidR="005A6659" w:rsidRPr="00CF7407" w:rsidRDefault="005A6659" w:rsidP="00124A75">
            <w:pPr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Анализ практики формирования и оценки докладов о результатах и основных направлениях деятельности главных распорядителей средств бюджета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216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Аналитическая записка</w:t>
            </w: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2010-2011</w:t>
            </w:r>
            <w:r>
              <w:rPr>
                <w:sz w:val="28"/>
                <w:szCs w:val="28"/>
              </w:rPr>
              <w:t xml:space="preserve"> </w:t>
            </w:r>
            <w:r w:rsidRPr="00CF7407">
              <w:rPr>
                <w:sz w:val="28"/>
                <w:szCs w:val="28"/>
              </w:rPr>
              <w:t>годы</w:t>
            </w:r>
          </w:p>
        </w:tc>
        <w:tc>
          <w:tcPr>
            <w:tcW w:w="1980" w:type="dxa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по </w:t>
            </w:r>
            <w:r w:rsidRPr="00CF7407">
              <w:rPr>
                <w:sz w:val="28"/>
                <w:szCs w:val="28"/>
              </w:rPr>
              <w:t>экономи</w:t>
            </w:r>
            <w:r>
              <w:rPr>
                <w:sz w:val="28"/>
                <w:szCs w:val="28"/>
              </w:rPr>
              <w:t>ке</w:t>
            </w:r>
            <w:r w:rsidRPr="00CF7407">
              <w:rPr>
                <w:sz w:val="28"/>
                <w:szCs w:val="28"/>
              </w:rPr>
              <w:t xml:space="preserve">, 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Pr="00CF7407">
              <w:rPr>
                <w:sz w:val="28"/>
                <w:szCs w:val="28"/>
              </w:rPr>
              <w:t xml:space="preserve"> 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lastRenderedPageBreak/>
              <w:t>2.3.</w:t>
            </w:r>
          </w:p>
        </w:tc>
        <w:tc>
          <w:tcPr>
            <w:tcW w:w="3780" w:type="dxa"/>
            <w:gridSpan w:val="2"/>
          </w:tcPr>
          <w:p w:rsidR="005A6659" w:rsidRPr="00CF7407" w:rsidRDefault="005A6659" w:rsidP="00124A75">
            <w:pPr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Внесение изменений в правовые акты о разработке и реализации ведомственных целевых программ </w:t>
            </w:r>
          </w:p>
        </w:tc>
        <w:tc>
          <w:tcPr>
            <w:tcW w:w="216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Правовой акт  </w:t>
            </w:r>
            <w:r>
              <w:rPr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2010-2011</w:t>
            </w:r>
            <w:r>
              <w:rPr>
                <w:sz w:val="28"/>
                <w:szCs w:val="28"/>
              </w:rPr>
              <w:t xml:space="preserve"> </w:t>
            </w:r>
            <w:r w:rsidRPr="00CF7407">
              <w:rPr>
                <w:sz w:val="28"/>
                <w:szCs w:val="28"/>
              </w:rPr>
              <w:t>годы</w:t>
            </w:r>
          </w:p>
        </w:tc>
        <w:tc>
          <w:tcPr>
            <w:tcW w:w="1980" w:type="dxa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по </w:t>
            </w:r>
            <w:r w:rsidRPr="00CF7407">
              <w:rPr>
                <w:sz w:val="28"/>
                <w:szCs w:val="28"/>
              </w:rPr>
              <w:t>экономи</w:t>
            </w:r>
            <w:r>
              <w:rPr>
                <w:sz w:val="28"/>
                <w:szCs w:val="28"/>
              </w:rPr>
              <w:t>ке</w:t>
            </w:r>
            <w:r w:rsidRPr="00CF7407">
              <w:rPr>
                <w:sz w:val="28"/>
                <w:szCs w:val="28"/>
              </w:rPr>
              <w:t xml:space="preserve">, 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Pr="00CF7407">
              <w:rPr>
                <w:sz w:val="28"/>
                <w:szCs w:val="28"/>
              </w:rPr>
              <w:t xml:space="preserve"> 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2.4.</w:t>
            </w:r>
          </w:p>
        </w:tc>
        <w:tc>
          <w:tcPr>
            <w:tcW w:w="3780" w:type="dxa"/>
            <w:gridSpan w:val="2"/>
          </w:tcPr>
          <w:p w:rsidR="005A6659" w:rsidRPr="00CF7407" w:rsidRDefault="005A6659" w:rsidP="00124A75">
            <w:pPr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Внесение изменений в правовые акты о формировании и оценке докладов о результатах и основных направлениях деятельности главных распорядителей средств бюджета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216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Правовой акт  </w:t>
            </w:r>
            <w:r>
              <w:rPr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440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2010-2011</w:t>
            </w:r>
            <w:r>
              <w:rPr>
                <w:sz w:val="28"/>
                <w:szCs w:val="28"/>
              </w:rPr>
              <w:t xml:space="preserve"> </w:t>
            </w:r>
            <w:r w:rsidRPr="00CF7407">
              <w:rPr>
                <w:sz w:val="28"/>
                <w:szCs w:val="28"/>
              </w:rPr>
              <w:t>годы</w:t>
            </w:r>
          </w:p>
        </w:tc>
        <w:tc>
          <w:tcPr>
            <w:tcW w:w="1980" w:type="dxa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по </w:t>
            </w:r>
            <w:r w:rsidRPr="00CF7407">
              <w:rPr>
                <w:sz w:val="28"/>
                <w:szCs w:val="28"/>
              </w:rPr>
              <w:t>экономи</w:t>
            </w:r>
            <w:r>
              <w:rPr>
                <w:sz w:val="28"/>
                <w:szCs w:val="28"/>
              </w:rPr>
              <w:t>ке</w:t>
            </w:r>
            <w:r w:rsidRPr="00CF7407">
              <w:rPr>
                <w:sz w:val="28"/>
                <w:szCs w:val="28"/>
              </w:rPr>
              <w:t xml:space="preserve">, 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Pr="00CF7407">
              <w:rPr>
                <w:sz w:val="28"/>
                <w:szCs w:val="28"/>
              </w:rPr>
              <w:t xml:space="preserve"> 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  <w:vAlign w:val="center"/>
          </w:tcPr>
          <w:p w:rsidR="005A6659" w:rsidRPr="00CF7407" w:rsidRDefault="005A6659" w:rsidP="00124A75">
            <w:pPr>
              <w:jc w:val="center"/>
              <w:rPr>
                <w:b/>
                <w:sz w:val="28"/>
                <w:szCs w:val="28"/>
              </w:rPr>
            </w:pPr>
            <w:r w:rsidRPr="00CF7407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9360" w:type="dxa"/>
            <w:gridSpan w:val="7"/>
            <w:vAlign w:val="center"/>
          </w:tcPr>
          <w:p w:rsidR="005A6659" w:rsidRPr="00CF7407" w:rsidRDefault="005A6659" w:rsidP="00124A75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F7407">
              <w:rPr>
                <w:rFonts w:ascii="Times New Roman" w:hAnsi="Times New Roman"/>
                <w:b/>
                <w:sz w:val="28"/>
                <w:szCs w:val="28"/>
              </w:rPr>
              <w:t xml:space="preserve">Развитие системы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муниципального </w:t>
            </w:r>
            <w:r w:rsidRPr="00CF7407">
              <w:rPr>
                <w:rFonts w:ascii="Times New Roman" w:hAnsi="Times New Roman"/>
                <w:b/>
                <w:sz w:val="28"/>
                <w:szCs w:val="28"/>
              </w:rPr>
              <w:t>финансового контроля</w:t>
            </w:r>
          </w:p>
        </w:tc>
      </w:tr>
      <w:tr w:rsidR="005A6659" w:rsidRPr="00CF7407" w:rsidTr="00124A75">
        <w:trPr>
          <w:trHeight w:val="315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3.1.</w:t>
            </w:r>
          </w:p>
        </w:tc>
        <w:tc>
          <w:tcPr>
            <w:tcW w:w="3609" w:type="dxa"/>
          </w:tcPr>
          <w:p w:rsidR="005A6659" w:rsidRPr="00CF7407" w:rsidRDefault="005A6659" w:rsidP="00124A75">
            <w:pPr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Анализ действующих нормативных правовых актов</w:t>
            </w:r>
            <w:r>
              <w:rPr>
                <w:sz w:val="28"/>
                <w:szCs w:val="28"/>
              </w:rPr>
              <w:t xml:space="preserve">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  <w:r w:rsidRPr="00CF7407">
              <w:rPr>
                <w:sz w:val="28"/>
                <w:szCs w:val="28"/>
              </w:rPr>
              <w:t xml:space="preserve">, которые определяют права и обязанности органов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CF7407">
              <w:rPr>
                <w:sz w:val="28"/>
                <w:szCs w:val="28"/>
              </w:rPr>
              <w:t>финансового контроля</w:t>
            </w:r>
          </w:p>
        </w:tc>
        <w:tc>
          <w:tcPr>
            <w:tcW w:w="2127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Аналитическая записка</w:t>
            </w:r>
          </w:p>
        </w:tc>
        <w:tc>
          <w:tcPr>
            <w:tcW w:w="1275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2010 год</w:t>
            </w:r>
          </w:p>
        </w:tc>
        <w:tc>
          <w:tcPr>
            <w:tcW w:w="2349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Pr="00CF7407">
              <w:rPr>
                <w:sz w:val="28"/>
                <w:szCs w:val="28"/>
              </w:rPr>
              <w:t xml:space="preserve"> 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</w:p>
        </w:tc>
      </w:tr>
      <w:tr w:rsidR="005A6659" w:rsidRPr="00CF7407" w:rsidTr="00124A75">
        <w:trPr>
          <w:trHeight w:val="315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3.2.</w:t>
            </w:r>
          </w:p>
        </w:tc>
        <w:tc>
          <w:tcPr>
            <w:tcW w:w="3609" w:type="dxa"/>
          </w:tcPr>
          <w:p w:rsidR="005A6659" w:rsidRPr="00CF7407" w:rsidDel="00C449BD" w:rsidRDefault="005A6659" w:rsidP="00124A75">
            <w:pPr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Уточнение полномочий органов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CF7407">
              <w:rPr>
                <w:sz w:val="28"/>
                <w:szCs w:val="28"/>
              </w:rPr>
              <w:t xml:space="preserve">финансового контроля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 </w:t>
            </w:r>
            <w:r w:rsidRPr="00CF7407">
              <w:rPr>
                <w:sz w:val="28"/>
                <w:szCs w:val="28"/>
              </w:rPr>
              <w:t xml:space="preserve">определение органа </w:t>
            </w:r>
            <w:r>
              <w:rPr>
                <w:sz w:val="28"/>
                <w:szCs w:val="28"/>
              </w:rPr>
              <w:t>местного самоуправления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район»,</w:t>
            </w:r>
            <w:r w:rsidRPr="00CF7407">
              <w:rPr>
                <w:sz w:val="28"/>
                <w:szCs w:val="28"/>
              </w:rPr>
              <w:t xml:space="preserve"> осуществляющего функции по координации и методологическому обеспечению деятельности по осуществлению </w:t>
            </w:r>
            <w:r>
              <w:rPr>
                <w:sz w:val="28"/>
                <w:szCs w:val="28"/>
              </w:rPr>
              <w:lastRenderedPageBreak/>
              <w:t>муниципального</w:t>
            </w:r>
            <w:r w:rsidRPr="00CF7407">
              <w:rPr>
                <w:sz w:val="28"/>
                <w:szCs w:val="28"/>
              </w:rPr>
              <w:t xml:space="preserve"> финансового контроля</w:t>
            </w:r>
          </w:p>
        </w:tc>
        <w:tc>
          <w:tcPr>
            <w:tcW w:w="2127" w:type="dxa"/>
            <w:gridSpan w:val="2"/>
          </w:tcPr>
          <w:p w:rsidR="005A6659" w:rsidRPr="00CF7407" w:rsidDel="00C449BD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lastRenderedPageBreak/>
              <w:t xml:space="preserve">Правовой акт  </w:t>
            </w:r>
            <w:r>
              <w:rPr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275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2011</w:t>
            </w:r>
            <w:r>
              <w:rPr>
                <w:sz w:val="28"/>
                <w:szCs w:val="28"/>
              </w:rPr>
              <w:t xml:space="preserve"> </w:t>
            </w:r>
            <w:r w:rsidRPr="00CF7407">
              <w:rPr>
                <w:sz w:val="28"/>
                <w:szCs w:val="28"/>
              </w:rPr>
              <w:t>год</w:t>
            </w:r>
          </w:p>
        </w:tc>
        <w:tc>
          <w:tcPr>
            <w:tcW w:w="2349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Pr="00CF7407">
              <w:rPr>
                <w:sz w:val="28"/>
                <w:szCs w:val="28"/>
              </w:rPr>
              <w:t xml:space="preserve"> 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  <w:r w:rsidRPr="00CF7407">
              <w:rPr>
                <w:sz w:val="28"/>
                <w:szCs w:val="28"/>
              </w:rPr>
              <w:t>,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органы </w:t>
            </w:r>
            <w:r>
              <w:rPr>
                <w:sz w:val="28"/>
                <w:szCs w:val="28"/>
              </w:rPr>
              <w:t>местного самоуправления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</w:p>
        </w:tc>
      </w:tr>
      <w:tr w:rsidR="005A6659" w:rsidRPr="00CF7407" w:rsidTr="00124A75">
        <w:trPr>
          <w:trHeight w:val="315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lastRenderedPageBreak/>
              <w:t>3.3.</w:t>
            </w:r>
          </w:p>
        </w:tc>
        <w:tc>
          <w:tcPr>
            <w:tcW w:w="3609" w:type="dxa"/>
          </w:tcPr>
          <w:p w:rsidR="005A6659" w:rsidRPr="00CF7407" w:rsidRDefault="005A6659" w:rsidP="00124A75">
            <w:pPr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Установление критериев эффективности и результативности использования бюджетных ассигнований главными распорядителями средств бюджета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2127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Приказ 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Управления</w:t>
            </w:r>
            <w:r w:rsidRPr="00CF7407">
              <w:rPr>
                <w:sz w:val="28"/>
                <w:szCs w:val="28"/>
              </w:rPr>
              <w:t xml:space="preserve"> 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2011 год*</w:t>
            </w:r>
          </w:p>
        </w:tc>
        <w:tc>
          <w:tcPr>
            <w:tcW w:w="2349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Pr="00CF7407">
              <w:rPr>
                <w:sz w:val="28"/>
                <w:szCs w:val="28"/>
              </w:rPr>
              <w:t xml:space="preserve"> 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</w:p>
        </w:tc>
      </w:tr>
      <w:tr w:rsidR="005A6659" w:rsidRPr="00CF7407" w:rsidTr="00124A75">
        <w:trPr>
          <w:trHeight w:val="315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3.4.</w:t>
            </w:r>
          </w:p>
        </w:tc>
        <w:tc>
          <w:tcPr>
            <w:tcW w:w="3609" w:type="dxa"/>
          </w:tcPr>
          <w:p w:rsidR="005A6659" w:rsidRPr="00CF7407" w:rsidRDefault="005A6659" w:rsidP="00124A75">
            <w:pPr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Установление критериев эффективности и результативности использования бюджетных ассигнований получателями средств бюджета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2127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Нормативные акты органов </w:t>
            </w:r>
            <w:r>
              <w:rPr>
                <w:sz w:val="28"/>
                <w:szCs w:val="28"/>
              </w:rPr>
              <w:t>местного самоуправления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275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2011 год*</w:t>
            </w:r>
          </w:p>
        </w:tc>
        <w:tc>
          <w:tcPr>
            <w:tcW w:w="2349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CF7407">
              <w:rPr>
                <w:sz w:val="28"/>
                <w:szCs w:val="28"/>
              </w:rPr>
              <w:t>рганы</w:t>
            </w:r>
            <w:r>
              <w:rPr>
                <w:sz w:val="28"/>
                <w:szCs w:val="28"/>
              </w:rPr>
              <w:t xml:space="preserve">  местного самоуправления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</w:p>
        </w:tc>
      </w:tr>
      <w:tr w:rsidR="005A6659" w:rsidRPr="00CF7407" w:rsidTr="00124A75">
        <w:trPr>
          <w:trHeight w:val="315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3.5.</w:t>
            </w:r>
          </w:p>
        </w:tc>
        <w:tc>
          <w:tcPr>
            <w:tcW w:w="3609" w:type="dxa"/>
          </w:tcPr>
          <w:p w:rsidR="005A6659" w:rsidRPr="00CF7407" w:rsidRDefault="005A6659" w:rsidP="00124A75">
            <w:pPr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Выработка единых рекомендаций по проведению контрольных мероприятий и устранени</w:t>
            </w:r>
            <w:r>
              <w:rPr>
                <w:sz w:val="28"/>
                <w:szCs w:val="28"/>
              </w:rPr>
              <w:t>ю</w:t>
            </w:r>
            <w:r w:rsidRPr="00CF7407">
              <w:rPr>
                <w:sz w:val="28"/>
                <w:szCs w:val="28"/>
              </w:rPr>
              <w:t xml:space="preserve"> выявленных нарушений</w:t>
            </w:r>
          </w:p>
        </w:tc>
        <w:tc>
          <w:tcPr>
            <w:tcW w:w="2127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Методические рекомендации</w:t>
            </w:r>
          </w:p>
        </w:tc>
        <w:tc>
          <w:tcPr>
            <w:tcW w:w="1275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2011 год</w:t>
            </w:r>
          </w:p>
        </w:tc>
        <w:tc>
          <w:tcPr>
            <w:tcW w:w="2349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Pr="00CF7407">
              <w:rPr>
                <w:sz w:val="28"/>
                <w:szCs w:val="28"/>
              </w:rPr>
              <w:t xml:space="preserve"> 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</w:p>
        </w:tc>
      </w:tr>
      <w:tr w:rsidR="005A6659" w:rsidRPr="00CF7407" w:rsidTr="00124A75">
        <w:trPr>
          <w:trHeight w:val="285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3.6.</w:t>
            </w:r>
          </w:p>
        </w:tc>
        <w:tc>
          <w:tcPr>
            <w:tcW w:w="3609" w:type="dxa"/>
          </w:tcPr>
          <w:p w:rsidR="005A6659" w:rsidRPr="00CF7407" w:rsidRDefault="005A6659" w:rsidP="00124A75">
            <w:pPr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Разработка методических рекомендаци</w:t>
            </w:r>
            <w:r>
              <w:rPr>
                <w:sz w:val="28"/>
                <w:szCs w:val="28"/>
              </w:rPr>
              <w:t>й</w:t>
            </w:r>
            <w:r w:rsidRPr="00CF7407">
              <w:rPr>
                <w:sz w:val="28"/>
                <w:szCs w:val="28"/>
              </w:rPr>
              <w:t xml:space="preserve"> по проверке соблюдения бюджетного законодательства Российской Федерации, нормативных правовых актов</w:t>
            </w:r>
            <w:r>
              <w:rPr>
                <w:sz w:val="28"/>
                <w:szCs w:val="28"/>
              </w:rPr>
              <w:t xml:space="preserve">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  <w:r w:rsidRPr="00CF7407">
              <w:rPr>
                <w:sz w:val="28"/>
                <w:szCs w:val="28"/>
              </w:rPr>
              <w:t>, регулирующих бюджетные правоотношения</w:t>
            </w:r>
          </w:p>
        </w:tc>
        <w:tc>
          <w:tcPr>
            <w:tcW w:w="2127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Методические рекомендации</w:t>
            </w:r>
          </w:p>
        </w:tc>
        <w:tc>
          <w:tcPr>
            <w:tcW w:w="1275" w:type="dxa"/>
            <w:gridSpan w:val="2"/>
          </w:tcPr>
          <w:p w:rsidR="005A6659" w:rsidRPr="00CF7407" w:rsidRDefault="005A6659" w:rsidP="00124A75">
            <w:pPr>
              <w:ind w:left="-108"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2012 год*</w:t>
            </w:r>
          </w:p>
        </w:tc>
        <w:tc>
          <w:tcPr>
            <w:tcW w:w="2349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Pr="00CF7407">
              <w:rPr>
                <w:sz w:val="28"/>
                <w:szCs w:val="28"/>
              </w:rPr>
              <w:t xml:space="preserve"> 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</w:p>
        </w:tc>
      </w:tr>
      <w:tr w:rsidR="005A6659" w:rsidRPr="00CF7407" w:rsidTr="00124A75">
        <w:trPr>
          <w:trHeight w:val="300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3.7.</w:t>
            </w:r>
          </w:p>
        </w:tc>
        <w:tc>
          <w:tcPr>
            <w:tcW w:w="3609" w:type="dxa"/>
          </w:tcPr>
          <w:p w:rsidR="005A6659" w:rsidRPr="00CF7407" w:rsidRDefault="005A6659" w:rsidP="00124A75">
            <w:pPr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Разработка методических рекомендаций по порядку проверки достоверности, полноты и соответствия нормативным требованиям бюджетной отчётности</w:t>
            </w:r>
          </w:p>
        </w:tc>
        <w:tc>
          <w:tcPr>
            <w:tcW w:w="2127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Методические рекомендации</w:t>
            </w:r>
          </w:p>
        </w:tc>
        <w:tc>
          <w:tcPr>
            <w:tcW w:w="1275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2012 год*</w:t>
            </w:r>
          </w:p>
        </w:tc>
        <w:tc>
          <w:tcPr>
            <w:tcW w:w="2349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Pr="00CF7407">
              <w:rPr>
                <w:sz w:val="28"/>
                <w:szCs w:val="28"/>
              </w:rPr>
              <w:t xml:space="preserve"> 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</w:p>
        </w:tc>
      </w:tr>
      <w:tr w:rsidR="005A6659" w:rsidRPr="00CF7407" w:rsidTr="00124A75">
        <w:trPr>
          <w:trHeight w:val="345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lastRenderedPageBreak/>
              <w:t>3.8.</w:t>
            </w:r>
          </w:p>
        </w:tc>
        <w:tc>
          <w:tcPr>
            <w:tcW w:w="3609" w:type="dxa"/>
          </w:tcPr>
          <w:p w:rsidR="005A6659" w:rsidRPr="00CF7407" w:rsidRDefault="005A6659" w:rsidP="00124A75">
            <w:pPr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Обеспечение доступа общественности к информации о контрольных процедурах и результатах контрольных мероприятий</w:t>
            </w:r>
          </w:p>
        </w:tc>
        <w:tc>
          <w:tcPr>
            <w:tcW w:w="2127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Ведомственный нормативный правовой акт</w:t>
            </w:r>
          </w:p>
        </w:tc>
        <w:tc>
          <w:tcPr>
            <w:tcW w:w="1275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2011</w:t>
            </w:r>
            <w:r>
              <w:rPr>
                <w:sz w:val="28"/>
                <w:szCs w:val="28"/>
              </w:rPr>
              <w:t xml:space="preserve"> </w:t>
            </w:r>
            <w:r w:rsidRPr="00CF7407">
              <w:rPr>
                <w:sz w:val="28"/>
                <w:szCs w:val="28"/>
              </w:rPr>
              <w:t>год</w:t>
            </w:r>
          </w:p>
        </w:tc>
        <w:tc>
          <w:tcPr>
            <w:tcW w:w="2349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Pr="00CF7407">
              <w:rPr>
                <w:sz w:val="28"/>
                <w:szCs w:val="28"/>
              </w:rPr>
              <w:t xml:space="preserve"> 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  <w:r w:rsidRPr="00CF7407">
              <w:rPr>
                <w:sz w:val="28"/>
                <w:szCs w:val="28"/>
              </w:rPr>
              <w:t xml:space="preserve">, 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органы местного самоуправления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</w:tr>
      <w:tr w:rsidR="005A6659" w:rsidRPr="00CF7407" w:rsidTr="00124A75">
        <w:trPr>
          <w:trHeight w:val="345"/>
        </w:trPr>
        <w:tc>
          <w:tcPr>
            <w:tcW w:w="1080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3.9.</w:t>
            </w:r>
          </w:p>
        </w:tc>
        <w:tc>
          <w:tcPr>
            <w:tcW w:w="3609" w:type="dxa"/>
          </w:tcPr>
          <w:p w:rsidR="005A6659" w:rsidRPr="00CF7407" w:rsidRDefault="005A6659" w:rsidP="00124A75">
            <w:pPr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Утверждение порядка осуществления внутреннего контроля в органах </w:t>
            </w:r>
            <w:r>
              <w:rPr>
                <w:sz w:val="28"/>
                <w:szCs w:val="28"/>
              </w:rPr>
              <w:t>местного самоуправления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2127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Нормативный п</w:t>
            </w:r>
            <w:r w:rsidRPr="00CF7407">
              <w:rPr>
                <w:sz w:val="28"/>
                <w:szCs w:val="28"/>
              </w:rPr>
              <w:t xml:space="preserve">равовой акт  </w:t>
            </w:r>
            <w:r>
              <w:rPr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275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2011</w:t>
            </w:r>
            <w:r>
              <w:rPr>
                <w:sz w:val="28"/>
                <w:szCs w:val="28"/>
              </w:rPr>
              <w:t xml:space="preserve"> </w:t>
            </w:r>
            <w:r w:rsidRPr="00CF7407">
              <w:rPr>
                <w:sz w:val="28"/>
                <w:szCs w:val="28"/>
              </w:rPr>
              <w:t>год</w:t>
            </w:r>
          </w:p>
        </w:tc>
        <w:tc>
          <w:tcPr>
            <w:tcW w:w="2349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Pr="00CF7407">
              <w:rPr>
                <w:sz w:val="28"/>
                <w:szCs w:val="28"/>
              </w:rPr>
              <w:t xml:space="preserve"> 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</w:p>
        </w:tc>
      </w:tr>
      <w:tr w:rsidR="005A6659" w:rsidRPr="00CF7407" w:rsidTr="00124A75">
        <w:trPr>
          <w:trHeight w:val="450"/>
        </w:trPr>
        <w:tc>
          <w:tcPr>
            <w:tcW w:w="1080" w:type="dxa"/>
            <w:vAlign w:val="center"/>
          </w:tcPr>
          <w:p w:rsidR="005A6659" w:rsidRPr="00CF7407" w:rsidRDefault="005A6659" w:rsidP="00124A75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CF7407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9360" w:type="dxa"/>
            <w:gridSpan w:val="7"/>
            <w:vAlign w:val="center"/>
          </w:tcPr>
          <w:p w:rsidR="005A6659" w:rsidRPr="00CF7407" w:rsidRDefault="005A6659" w:rsidP="00124A75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CF7407">
              <w:rPr>
                <w:b/>
                <w:sz w:val="28"/>
                <w:szCs w:val="28"/>
              </w:rPr>
              <w:t xml:space="preserve">Совершенствование системы межбюджетных отношений </w:t>
            </w:r>
          </w:p>
          <w:p w:rsidR="005A6659" w:rsidRPr="00CF7407" w:rsidRDefault="005A6659" w:rsidP="00124A75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CF7407">
              <w:rPr>
                <w:b/>
                <w:sz w:val="28"/>
                <w:szCs w:val="28"/>
              </w:rPr>
              <w:t>и качества управления муниципальными финансами</w:t>
            </w:r>
          </w:p>
        </w:tc>
      </w:tr>
      <w:tr w:rsidR="005A6659" w:rsidRPr="00CF7407" w:rsidTr="00124A75">
        <w:trPr>
          <w:trHeight w:val="315"/>
        </w:trPr>
        <w:tc>
          <w:tcPr>
            <w:tcW w:w="1080" w:type="dxa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1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609" w:type="dxa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Разработка рекоменда</w:t>
            </w:r>
            <w:r>
              <w:rPr>
                <w:sz w:val="28"/>
                <w:szCs w:val="28"/>
              </w:rPr>
              <w:t>ций для главного</w:t>
            </w:r>
            <w:r w:rsidRPr="00CF7407">
              <w:rPr>
                <w:sz w:val="28"/>
                <w:szCs w:val="28"/>
              </w:rPr>
              <w:t xml:space="preserve"> распорядите</w:t>
            </w:r>
            <w:r>
              <w:rPr>
                <w:sz w:val="28"/>
                <w:szCs w:val="28"/>
              </w:rPr>
              <w:t>ля</w:t>
            </w:r>
            <w:r w:rsidRPr="00CF7407">
              <w:rPr>
                <w:sz w:val="28"/>
                <w:szCs w:val="28"/>
              </w:rPr>
              <w:t xml:space="preserve"> средств бюджета 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  <w:p w:rsidR="005A6659" w:rsidRPr="00CF7407" w:rsidRDefault="005A6659" w:rsidP="00124A75">
            <w:pPr>
              <w:contextualSpacing/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по уч</w:t>
            </w:r>
            <w:r>
              <w:rPr>
                <w:sz w:val="28"/>
                <w:szCs w:val="28"/>
              </w:rPr>
              <w:t>ё</w:t>
            </w:r>
            <w:r w:rsidRPr="00CF7407">
              <w:rPr>
                <w:sz w:val="28"/>
                <w:szCs w:val="28"/>
              </w:rPr>
              <w:t xml:space="preserve">ту </w:t>
            </w:r>
            <w:proofErr w:type="gramStart"/>
            <w:r w:rsidRPr="00CF7407">
              <w:rPr>
                <w:sz w:val="28"/>
                <w:szCs w:val="28"/>
              </w:rPr>
              <w:t>оценки результативности деятельности органов местного самоуправления</w:t>
            </w:r>
            <w:r>
              <w:rPr>
                <w:sz w:val="28"/>
                <w:szCs w:val="28"/>
              </w:rPr>
              <w:t xml:space="preserve"> муниципальных образований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Инзенского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  <w:r w:rsidRPr="00CF7407">
              <w:rPr>
                <w:sz w:val="28"/>
                <w:szCs w:val="28"/>
              </w:rPr>
              <w:t>при принятии решения о предоставлении межбюджетных трансфертов местным бюджетам муниципальных образований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Инзенского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127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Методические рекомендации</w:t>
            </w:r>
          </w:p>
        </w:tc>
        <w:tc>
          <w:tcPr>
            <w:tcW w:w="1275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2011 год</w:t>
            </w:r>
          </w:p>
        </w:tc>
        <w:tc>
          <w:tcPr>
            <w:tcW w:w="2349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Pr="00CF7407">
              <w:rPr>
                <w:sz w:val="28"/>
                <w:szCs w:val="28"/>
              </w:rPr>
              <w:t xml:space="preserve"> 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A6659" w:rsidRPr="00CF7407" w:rsidTr="00124A75">
        <w:trPr>
          <w:trHeight w:val="2999"/>
        </w:trPr>
        <w:tc>
          <w:tcPr>
            <w:tcW w:w="1080" w:type="dxa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lastRenderedPageBreak/>
              <w:t>4.</w:t>
            </w:r>
            <w:r>
              <w:rPr>
                <w:sz w:val="28"/>
                <w:szCs w:val="28"/>
              </w:rPr>
              <w:t>2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609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Разработка рекомендаций по проведению сравнительного анализа расходов муниципальных образований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Инзенского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Pr="00CF7407">
              <w:rPr>
                <w:sz w:val="28"/>
                <w:szCs w:val="28"/>
              </w:rPr>
              <w:t>, осуществляемых за сч</w:t>
            </w:r>
            <w:r>
              <w:rPr>
                <w:sz w:val="28"/>
                <w:szCs w:val="28"/>
              </w:rPr>
              <w:t>ё</w:t>
            </w:r>
            <w:r w:rsidRPr="00CF7407">
              <w:rPr>
                <w:sz w:val="28"/>
                <w:szCs w:val="28"/>
              </w:rPr>
              <w:t xml:space="preserve">т межбюджетных трансфертов из бюджета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2127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Методические рекомендации</w:t>
            </w:r>
          </w:p>
        </w:tc>
        <w:tc>
          <w:tcPr>
            <w:tcW w:w="1275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2011 год</w:t>
            </w:r>
          </w:p>
        </w:tc>
        <w:tc>
          <w:tcPr>
            <w:tcW w:w="2349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Pr="00CF7407">
              <w:rPr>
                <w:sz w:val="28"/>
                <w:szCs w:val="28"/>
              </w:rPr>
              <w:t xml:space="preserve"> 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A6659" w:rsidRPr="00CF7407" w:rsidTr="00124A75">
        <w:trPr>
          <w:trHeight w:val="285"/>
        </w:trPr>
        <w:tc>
          <w:tcPr>
            <w:tcW w:w="1080" w:type="dxa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3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609" w:type="dxa"/>
          </w:tcPr>
          <w:p w:rsidR="005A6659" w:rsidRPr="00CF7407" w:rsidRDefault="005A6659" w:rsidP="00124A75">
            <w:pPr>
              <w:contextualSpacing/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Разработка критериев эффективности и результативности расходования средств местных бюджетов</w:t>
            </w:r>
          </w:p>
        </w:tc>
        <w:tc>
          <w:tcPr>
            <w:tcW w:w="2127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Методические рекомендации</w:t>
            </w:r>
          </w:p>
        </w:tc>
        <w:tc>
          <w:tcPr>
            <w:tcW w:w="1275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2011 год</w:t>
            </w:r>
          </w:p>
        </w:tc>
        <w:tc>
          <w:tcPr>
            <w:tcW w:w="2349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Pr="00CF7407">
              <w:rPr>
                <w:sz w:val="28"/>
                <w:szCs w:val="28"/>
              </w:rPr>
              <w:t xml:space="preserve"> 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A6659" w:rsidRPr="00CF7407" w:rsidTr="00124A75">
        <w:trPr>
          <w:trHeight w:val="300"/>
        </w:trPr>
        <w:tc>
          <w:tcPr>
            <w:tcW w:w="1080" w:type="dxa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4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609" w:type="dxa"/>
          </w:tcPr>
          <w:p w:rsidR="005A6659" w:rsidRPr="00CF7407" w:rsidRDefault="005A6659" w:rsidP="00124A75">
            <w:pPr>
              <w:contextualSpacing/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Разработка рекомендаций по реформированию системы муниципального финансового контроля</w:t>
            </w:r>
          </w:p>
        </w:tc>
        <w:tc>
          <w:tcPr>
            <w:tcW w:w="2127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Методические рекомендации</w:t>
            </w:r>
          </w:p>
        </w:tc>
        <w:tc>
          <w:tcPr>
            <w:tcW w:w="1275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2011 год</w:t>
            </w:r>
          </w:p>
        </w:tc>
        <w:tc>
          <w:tcPr>
            <w:tcW w:w="2349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Pr="00CF7407">
              <w:rPr>
                <w:sz w:val="28"/>
                <w:szCs w:val="28"/>
              </w:rPr>
              <w:t xml:space="preserve"> 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A6659" w:rsidRPr="00CF7407" w:rsidTr="00124A75">
        <w:trPr>
          <w:trHeight w:val="345"/>
        </w:trPr>
        <w:tc>
          <w:tcPr>
            <w:tcW w:w="1080" w:type="dxa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5</w:t>
            </w:r>
            <w:r w:rsidRPr="00CF7407">
              <w:rPr>
                <w:sz w:val="28"/>
                <w:szCs w:val="28"/>
              </w:rPr>
              <w:t>.</w:t>
            </w:r>
          </w:p>
        </w:tc>
        <w:tc>
          <w:tcPr>
            <w:tcW w:w="3609" w:type="dxa"/>
          </w:tcPr>
          <w:p w:rsidR="005A6659" w:rsidRPr="00CF7407" w:rsidRDefault="005A6659" w:rsidP="00124A75">
            <w:pPr>
              <w:contextualSpacing/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Утверждение </w:t>
            </w:r>
            <w:proofErr w:type="gramStart"/>
            <w:r w:rsidRPr="00CF7407">
              <w:rPr>
                <w:sz w:val="28"/>
                <w:szCs w:val="28"/>
              </w:rPr>
              <w:t>порядка проведения мониторинга эффективности расходов местных бюджетов</w:t>
            </w:r>
            <w:proofErr w:type="gramEnd"/>
          </w:p>
        </w:tc>
        <w:tc>
          <w:tcPr>
            <w:tcW w:w="2127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Нормативный п</w:t>
            </w:r>
            <w:r w:rsidRPr="00CF7407">
              <w:rPr>
                <w:sz w:val="28"/>
                <w:szCs w:val="28"/>
              </w:rPr>
              <w:t xml:space="preserve">равовой акт  </w:t>
            </w:r>
            <w:r>
              <w:rPr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 район»</w:t>
            </w:r>
          </w:p>
        </w:tc>
        <w:tc>
          <w:tcPr>
            <w:tcW w:w="1275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2011</w:t>
            </w:r>
            <w:r>
              <w:rPr>
                <w:sz w:val="28"/>
                <w:szCs w:val="28"/>
              </w:rPr>
              <w:t xml:space="preserve"> </w:t>
            </w:r>
            <w:r w:rsidRPr="00CF7407">
              <w:rPr>
                <w:sz w:val="28"/>
                <w:szCs w:val="28"/>
              </w:rPr>
              <w:t>год</w:t>
            </w:r>
          </w:p>
        </w:tc>
        <w:tc>
          <w:tcPr>
            <w:tcW w:w="2349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Pr="00CF7407">
              <w:rPr>
                <w:sz w:val="28"/>
                <w:szCs w:val="28"/>
              </w:rPr>
              <w:t xml:space="preserve"> </w:t>
            </w:r>
          </w:p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</w:tr>
      <w:tr w:rsidR="005A6659" w:rsidRPr="00CF7407" w:rsidTr="00124A75">
        <w:trPr>
          <w:trHeight w:val="345"/>
        </w:trPr>
        <w:tc>
          <w:tcPr>
            <w:tcW w:w="1080" w:type="dxa"/>
            <w:vAlign w:val="center"/>
          </w:tcPr>
          <w:p w:rsidR="005A6659" w:rsidRPr="00CF7407" w:rsidRDefault="005A6659" w:rsidP="00124A75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CF7407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9360" w:type="dxa"/>
            <w:gridSpan w:val="7"/>
            <w:vAlign w:val="center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b/>
                <w:sz w:val="28"/>
                <w:szCs w:val="28"/>
              </w:rPr>
              <w:t xml:space="preserve">Оптимизация функций </w:t>
            </w:r>
            <w:r>
              <w:rPr>
                <w:b/>
                <w:sz w:val="28"/>
                <w:szCs w:val="28"/>
              </w:rPr>
              <w:t xml:space="preserve"> муниципального </w:t>
            </w:r>
            <w:r w:rsidRPr="00CF7407">
              <w:rPr>
                <w:b/>
                <w:sz w:val="28"/>
                <w:szCs w:val="28"/>
              </w:rPr>
              <w:t>управления и повышение эффективности их обеспечения</w:t>
            </w:r>
          </w:p>
        </w:tc>
      </w:tr>
      <w:tr w:rsidR="005A6659" w:rsidRPr="00CF7407" w:rsidTr="00124A75">
        <w:trPr>
          <w:trHeight w:val="345"/>
        </w:trPr>
        <w:tc>
          <w:tcPr>
            <w:tcW w:w="1080" w:type="dxa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3609" w:type="dxa"/>
          </w:tcPr>
          <w:p w:rsidR="005A6659" w:rsidRPr="00CF7407" w:rsidRDefault="005A6659" w:rsidP="00124A75">
            <w:pPr>
              <w:contextualSpacing/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Планы повышения качества финансового менеджмента</w:t>
            </w:r>
          </w:p>
        </w:tc>
        <w:tc>
          <w:tcPr>
            <w:tcW w:w="2127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Нормативные правовые акты органов </w:t>
            </w:r>
            <w:r>
              <w:rPr>
                <w:sz w:val="28"/>
                <w:szCs w:val="28"/>
              </w:rPr>
              <w:t>местного самоуправления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район»</w:t>
            </w:r>
          </w:p>
        </w:tc>
        <w:tc>
          <w:tcPr>
            <w:tcW w:w="1275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lastRenderedPageBreak/>
              <w:t>2011 год</w:t>
            </w:r>
          </w:p>
        </w:tc>
        <w:tc>
          <w:tcPr>
            <w:tcW w:w="2349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CF7407">
              <w:rPr>
                <w:sz w:val="28"/>
                <w:szCs w:val="28"/>
              </w:rPr>
              <w:t xml:space="preserve">рганы </w:t>
            </w:r>
            <w:r>
              <w:rPr>
                <w:sz w:val="28"/>
                <w:szCs w:val="28"/>
              </w:rPr>
              <w:t>местного самоуправления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A6659" w:rsidRPr="00CF7407" w:rsidTr="00124A75">
        <w:trPr>
          <w:trHeight w:val="345"/>
        </w:trPr>
        <w:tc>
          <w:tcPr>
            <w:tcW w:w="1080" w:type="dxa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5.2.</w:t>
            </w:r>
          </w:p>
        </w:tc>
        <w:tc>
          <w:tcPr>
            <w:tcW w:w="3609" w:type="dxa"/>
          </w:tcPr>
          <w:p w:rsidR="005A6659" w:rsidRPr="00CF7407" w:rsidRDefault="005A6659" w:rsidP="00124A75">
            <w:pPr>
              <w:contextualSpacing/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Порядок мониторинга и оценки </w:t>
            </w:r>
            <w:proofErr w:type="gramStart"/>
            <w:r w:rsidRPr="00CF7407">
              <w:rPr>
                <w:sz w:val="28"/>
                <w:szCs w:val="28"/>
              </w:rPr>
              <w:t xml:space="preserve">выполнения планов повышения качества финансового менеджмента главных распорядителей средств бюджета </w:t>
            </w:r>
            <w:r>
              <w:rPr>
                <w:sz w:val="28"/>
                <w:szCs w:val="28"/>
              </w:rPr>
              <w:t>муниципального</w:t>
            </w:r>
            <w:proofErr w:type="gramEnd"/>
            <w:r>
              <w:rPr>
                <w:sz w:val="28"/>
                <w:szCs w:val="28"/>
              </w:rPr>
              <w:t xml:space="preserve">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2127" w:type="dxa"/>
            <w:gridSpan w:val="2"/>
          </w:tcPr>
          <w:p w:rsidR="005A6659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Приказ </w:t>
            </w:r>
          </w:p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Управления</w:t>
            </w:r>
            <w:r w:rsidRPr="00CF7407">
              <w:rPr>
                <w:sz w:val="28"/>
                <w:szCs w:val="28"/>
              </w:rPr>
              <w:t xml:space="preserve"> </w:t>
            </w:r>
          </w:p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275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2011 год</w:t>
            </w:r>
          </w:p>
        </w:tc>
        <w:tc>
          <w:tcPr>
            <w:tcW w:w="2349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Pr="00CF7407">
              <w:rPr>
                <w:sz w:val="28"/>
                <w:szCs w:val="28"/>
              </w:rPr>
              <w:t xml:space="preserve"> </w:t>
            </w:r>
          </w:p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</w:tr>
      <w:tr w:rsidR="005A6659" w:rsidRPr="00CF7407" w:rsidTr="00124A75">
        <w:trPr>
          <w:trHeight w:val="345"/>
        </w:trPr>
        <w:tc>
          <w:tcPr>
            <w:tcW w:w="1080" w:type="dxa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5.3.</w:t>
            </w:r>
          </w:p>
        </w:tc>
        <w:tc>
          <w:tcPr>
            <w:tcW w:w="3609" w:type="dxa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Инвентаризация объектов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CF7407">
              <w:rPr>
                <w:sz w:val="28"/>
                <w:szCs w:val="28"/>
              </w:rPr>
              <w:t xml:space="preserve">собственности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2127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Аналитическая записка</w:t>
            </w:r>
          </w:p>
        </w:tc>
        <w:tc>
          <w:tcPr>
            <w:tcW w:w="1275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2011 год</w:t>
            </w:r>
          </w:p>
        </w:tc>
        <w:tc>
          <w:tcPr>
            <w:tcW w:w="2349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по управлению  муниципальным </w:t>
            </w:r>
            <w:r w:rsidRPr="00CF7407">
              <w:rPr>
                <w:sz w:val="28"/>
                <w:szCs w:val="28"/>
              </w:rPr>
              <w:t xml:space="preserve"> имуществ</w:t>
            </w:r>
            <w:r>
              <w:rPr>
                <w:sz w:val="28"/>
                <w:szCs w:val="28"/>
              </w:rPr>
              <w:t xml:space="preserve">ом </w:t>
            </w:r>
            <w:r w:rsidRPr="00CF7407">
              <w:rPr>
                <w:sz w:val="28"/>
                <w:szCs w:val="28"/>
              </w:rPr>
              <w:t xml:space="preserve"> и земельны</w:t>
            </w:r>
            <w:r>
              <w:rPr>
                <w:sz w:val="28"/>
                <w:szCs w:val="28"/>
              </w:rPr>
              <w:t>м</w:t>
            </w:r>
            <w:r w:rsidRPr="00CF7407">
              <w:rPr>
                <w:sz w:val="28"/>
                <w:szCs w:val="28"/>
              </w:rPr>
              <w:t xml:space="preserve"> отношени</w:t>
            </w:r>
            <w:r>
              <w:rPr>
                <w:sz w:val="28"/>
                <w:szCs w:val="28"/>
              </w:rPr>
              <w:t xml:space="preserve">ям </w:t>
            </w:r>
            <w:r w:rsidRPr="00CF74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</w:tr>
      <w:tr w:rsidR="005A6659" w:rsidRPr="00CF7407" w:rsidTr="00124A75">
        <w:trPr>
          <w:trHeight w:val="345"/>
        </w:trPr>
        <w:tc>
          <w:tcPr>
            <w:tcW w:w="1080" w:type="dxa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5.4.</w:t>
            </w:r>
          </w:p>
        </w:tc>
        <w:tc>
          <w:tcPr>
            <w:tcW w:w="3609" w:type="dxa"/>
          </w:tcPr>
          <w:p w:rsidR="005A6659" w:rsidRPr="00CF7407" w:rsidRDefault="005A6659" w:rsidP="00124A75">
            <w:pPr>
              <w:contextualSpacing/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Завершение процедур оформления прав на объекты </w:t>
            </w:r>
            <w:r>
              <w:rPr>
                <w:sz w:val="28"/>
                <w:szCs w:val="28"/>
              </w:rPr>
              <w:t>муниципальной</w:t>
            </w:r>
            <w:r w:rsidRPr="00CF7407">
              <w:rPr>
                <w:sz w:val="28"/>
                <w:szCs w:val="28"/>
              </w:rPr>
              <w:t xml:space="preserve"> собствен</w:t>
            </w:r>
            <w:r>
              <w:rPr>
                <w:sz w:val="28"/>
                <w:szCs w:val="28"/>
              </w:rPr>
              <w:t>ности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2127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2011 год</w:t>
            </w:r>
          </w:p>
        </w:tc>
        <w:tc>
          <w:tcPr>
            <w:tcW w:w="2349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по управлению  муниципальным </w:t>
            </w:r>
            <w:r w:rsidRPr="00CF7407">
              <w:rPr>
                <w:sz w:val="28"/>
                <w:szCs w:val="28"/>
              </w:rPr>
              <w:t xml:space="preserve"> имуществ</w:t>
            </w:r>
            <w:r>
              <w:rPr>
                <w:sz w:val="28"/>
                <w:szCs w:val="28"/>
              </w:rPr>
              <w:t xml:space="preserve">ом </w:t>
            </w:r>
            <w:r w:rsidRPr="00CF7407">
              <w:rPr>
                <w:sz w:val="28"/>
                <w:szCs w:val="28"/>
              </w:rPr>
              <w:t xml:space="preserve"> и земельны</w:t>
            </w:r>
            <w:r>
              <w:rPr>
                <w:sz w:val="28"/>
                <w:szCs w:val="28"/>
              </w:rPr>
              <w:t>м</w:t>
            </w:r>
            <w:r w:rsidRPr="00CF7407">
              <w:rPr>
                <w:sz w:val="28"/>
                <w:szCs w:val="28"/>
              </w:rPr>
              <w:t xml:space="preserve"> отношени</w:t>
            </w:r>
            <w:r>
              <w:rPr>
                <w:sz w:val="28"/>
                <w:szCs w:val="28"/>
              </w:rPr>
              <w:t xml:space="preserve">ям </w:t>
            </w:r>
            <w:r w:rsidRPr="00CF74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</w:tr>
      <w:tr w:rsidR="005A6659" w:rsidRPr="00CF7407" w:rsidTr="00124A75">
        <w:trPr>
          <w:trHeight w:val="345"/>
        </w:trPr>
        <w:tc>
          <w:tcPr>
            <w:tcW w:w="1080" w:type="dxa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5.5.</w:t>
            </w:r>
          </w:p>
        </w:tc>
        <w:tc>
          <w:tcPr>
            <w:tcW w:w="3609" w:type="dxa"/>
          </w:tcPr>
          <w:p w:rsidR="005A6659" w:rsidRPr="00CF7407" w:rsidRDefault="005A6659" w:rsidP="00124A75">
            <w:pPr>
              <w:contextualSpacing/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Методические рекомендации по оценке эффективности изъятых из оборота и ограниченных в обороте земель с целью оптимизации земельного фонда</w:t>
            </w:r>
          </w:p>
        </w:tc>
        <w:tc>
          <w:tcPr>
            <w:tcW w:w="2127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Ведомственный нормативный правовой акт</w:t>
            </w:r>
          </w:p>
        </w:tc>
        <w:tc>
          <w:tcPr>
            <w:tcW w:w="1275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2011 год</w:t>
            </w:r>
          </w:p>
        </w:tc>
        <w:tc>
          <w:tcPr>
            <w:tcW w:w="2349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по управлению  муниципальным </w:t>
            </w:r>
            <w:r w:rsidRPr="00CF7407">
              <w:rPr>
                <w:sz w:val="28"/>
                <w:szCs w:val="28"/>
              </w:rPr>
              <w:t xml:space="preserve"> имуществ</w:t>
            </w:r>
            <w:r>
              <w:rPr>
                <w:sz w:val="28"/>
                <w:szCs w:val="28"/>
              </w:rPr>
              <w:t xml:space="preserve">ом </w:t>
            </w:r>
            <w:r w:rsidRPr="00CF7407">
              <w:rPr>
                <w:sz w:val="28"/>
                <w:szCs w:val="28"/>
              </w:rPr>
              <w:t xml:space="preserve"> и земельны</w:t>
            </w:r>
            <w:r>
              <w:rPr>
                <w:sz w:val="28"/>
                <w:szCs w:val="28"/>
              </w:rPr>
              <w:t>м</w:t>
            </w:r>
            <w:r w:rsidRPr="00CF7407">
              <w:rPr>
                <w:sz w:val="28"/>
                <w:szCs w:val="28"/>
              </w:rPr>
              <w:t xml:space="preserve"> отношени</w:t>
            </w:r>
            <w:r>
              <w:rPr>
                <w:sz w:val="28"/>
                <w:szCs w:val="28"/>
              </w:rPr>
              <w:t xml:space="preserve">ям </w:t>
            </w:r>
            <w:r w:rsidRPr="00CF74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</w:tr>
      <w:tr w:rsidR="005A6659" w:rsidRPr="00CF7407" w:rsidTr="00124A75">
        <w:trPr>
          <w:trHeight w:val="345"/>
        </w:trPr>
        <w:tc>
          <w:tcPr>
            <w:tcW w:w="1080" w:type="dxa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5.6.</w:t>
            </w:r>
          </w:p>
        </w:tc>
        <w:tc>
          <w:tcPr>
            <w:tcW w:w="3609" w:type="dxa"/>
          </w:tcPr>
          <w:p w:rsidR="005A6659" w:rsidRPr="00CF7407" w:rsidRDefault="005A6659" w:rsidP="00124A75">
            <w:pPr>
              <w:contextualSpacing/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Методика оценки эффективности использования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CF7407">
              <w:rPr>
                <w:sz w:val="28"/>
                <w:szCs w:val="28"/>
              </w:rPr>
              <w:t>имущества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  <w:r w:rsidRPr="00CF740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gridSpan w:val="2"/>
          </w:tcPr>
          <w:p w:rsidR="005A6659" w:rsidRPr="00CF7407" w:rsidRDefault="005A6659" w:rsidP="00124A75">
            <w:pPr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lastRenderedPageBreak/>
              <w:t>Ведомственный нормативный правовой акт</w:t>
            </w:r>
          </w:p>
        </w:tc>
        <w:tc>
          <w:tcPr>
            <w:tcW w:w="1275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2011 год</w:t>
            </w:r>
          </w:p>
        </w:tc>
        <w:tc>
          <w:tcPr>
            <w:tcW w:w="2349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по управлению  муниципальным </w:t>
            </w:r>
            <w:r w:rsidRPr="00CF7407">
              <w:rPr>
                <w:sz w:val="28"/>
                <w:szCs w:val="28"/>
              </w:rPr>
              <w:t xml:space="preserve"> имуществ</w:t>
            </w:r>
            <w:r>
              <w:rPr>
                <w:sz w:val="28"/>
                <w:szCs w:val="28"/>
              </w:rPr>
              <w:t xml:space="preserve">ом </w:t>
            </w:r>
            <w:r w:rsidRPr="00CF7407">
              <w:rPr>
                <w:sz w:val="28"/>
                <w:szCs w:val="28"/>
              </w:rPr>
              <w:t xml:space="preserve"> и </w:t>
            </w:r>
            <w:r w:rsidRPr="00CF7407">
              <w:rPr>
                <w:sz w:val="28"/>
                <w:szCs w:val="28"/>
              </w:rPr>
              <w:lastRenderedPageBreak/>
              <w:t>земельны</w:t>
            </w:r>
            <w:r>
              <w:rPr>
                <w:sz w:val="28"/>
                <w:szCs w:val="28"/>
              </w:rPr>
              <w:t>м</w:t>
            </w:r>
            <w:r w:rsidRPr="00CF7407">
              <w:rPr>
                <w:sz w:val="28"/>
                <w:szCs w:val="28"/>
              </w:rPr>
              <w:t xml:space="preserve"> отношени</w:t>
            </w:r>
            <w:r>
              <w:rPr>
                <w:sz w:val="28"/>
                <w:szCs w:val="28"/>
              </w:rPr>
              <w:t xml:space="preserve">ям </w:t>
            </w:r>
            <w:r w:rsidRPr="00CF74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</w:tr>
      <w:tr w:rsidR="005A6659" w:rsidRPr="00CF7407" w:rsidTr="00124A75">
        <w:trPr>
          <w:trHeight w:val="345"/>
        </w:trPr>
        <w:tc>
          <w:tcPr>
            <w:tcW w:w="1080" w:type="dxa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5.7.</w:t>
            </w:r>
          </w:p>
        </w:tc>
        <w:tc>
          <w:tcPr>
            <w:tcW w:w="3609" w:type="dxa"/>
          </w:tcPr>
          <w:p w:rsidR="005A6659" w:rsidRPr="00CF7407" w:rsidRDefault="005A6659" w:rsidP="00124A75">
            <w:pPr>
              <w:contextualSpacing/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Проведение анализа структуры </w:t>
            </w:r>
            <w:r>
              <w:rPr>
                <w:sz w:val="28"/>
                <w:szCs w:val="28"/>
              </w:rPr>
              <w:t xml:space="preserve">муниципальных </w:t>
            </w:r>
            <w:r w:rsidRPr="00CF7407">
              <w:rPr>
                <w:sz w:val="28"/>
                <w:szCs w:val="28"/>
              </w:rPr>
              <w:t xml:space="preserve">унитарных предприятий (оценка </w:t>
            </w:r>
            <w:proofErr w:type="spellStart"/>
            <w:r w:rsidRPr="00CF7407">
              <w:rPr>
                <w:sz w:val="28"/>
                <w:szCs w:val="28"/>
              </w:rPr>
              <w:t>финансово-экономи</w:t>
            </w:r>
            <w:r>
              <w:rPr>
                <w:sz w:val="28"/>
                <w:szCs w:val="28"/>
              </w:rPr>
              <w:t>-</w:t>
            </w:r>
            <w:r w:rsidRPr="00CF7407">
              <w:rPr>
                <w:sz w:val="28"/>
                <w:szCs w:val="28"/>
              </w:rPr>
              <w:t>ческого</w:t>
            </w:r>
            <w:proofErr w:type="spellEnd"/>
            <w:r w:rsidRPr="00CF7407">
              <w:rPr>
                <w:sz w:val="28"/>
                <w:szCs w:val="28"/>
              </w:rPr>
              <w:t xml:space="preserve"> положения) в целях принятия решения об оптимизации </w:t>
            </w:r>
          </w:p>
        </w:tc>
        <w:tc>
          <w:tcPr>
            <w:tcW w:w="2127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Аналитическая записка</w:t>
            </w:r>
          </w:p>
        </w:tc>
        <w:tc>
          <w:tcPr>
            <w:tcW w:w="1275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2011 год</w:t>
            </w:r>
          </w:p>
        </w:tc>
        <w:tc>
          <w:tcPr>
            <w:tcW w:w="2349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по управлению  муниципальным </w:t>
            </w:r>
            <w:r w:rsidRPr="00CF7407">
              <w:rPr>
                <w:sz w:val="28"/>
                <w:szCs w:val="28"/>
              </w:rPr>
              <w:t xml:space="preserve"> имуществ</w:t>
            </w:r>
            <w:r>
              <w:rPr>
                <w:sz w:val="28"/>
                <w:szCs w:val="28"/>
              </w:rPr>
              <w:t xml:space="preserve">ом </w:t>
            </w:r>
            <w:r w:rsidRPr="00CF7407">
              <w:rPr>
                <w:sz w:val="28"/>
                <w:szCs w:val="28"/>
              </w:rPr>
              <w:t xml:space="preserve"> и земельны</w:t>
            </w:r>
            <w:r>
              <w:rPr>
                <w:sz w:val="28"/>
                <w:szCs w:val="28"/>
              </w:rPr>
              <w:t>м</w:t>
            </w:r>
            <w:r w:rsidRPr="00CF7407">
              <w:rPr>
                <w:sz w:val="28"/>
                <w:szCs w:val="28"/>
              </w:rPr>
              <w:t xml:space="preserve"> отношени</w:t>
            </w:r>
            <w:r>
              <w:rPr>
                <w:sz w:val="28"/>
                <w:szCs w:val="28"/>
              </w:rPr>
              <w:t xml:space="preserve">ям </w:t>
            </w:r>
            <w:r w:rsidRPr="00CF74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</w:tr>
      <w:tr w:rsidR="005A6659" w:rsidRPr="00CF7407" w:rsidTr="00124A75">
        <w:trPr>
          <w:trHeight w:val="345"/>
        </w:trPr>
        <w:tc>
          <w:tcPr>
            <w:tcW w:w="1080" w:type="dxa"/>
            <w:vAlign w:val="center"/>
          </w:tcPr>
          <w:p w:rsidR="005A6659" w:rsidRPr="00CF7407" w:rsidRDefault="005A6659" w:rsidP="00124A75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CF7407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9360" w:type="dxa"/>
            <w:gridSpan w:val="7"/>
          </w:tcPr>
          <w:p w:rsidR="005A6659" w:rsidRPr="00CF7407" w:rsidRDefault="005A6659" w:rsidP="00124A75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CF7407">
              <w:rPr>
                <w:b/>
                <w:sz w:val="28"/>
                <w:szCs w:val="28"/>
              </w:rPr>
              <w:t>Организация реализации Программы</w:t>
            </w:r>
          </w:p>
        </w:tc>
      </w:tr>
      <w:tr w:rsidR="005A6659" w:rsidRPr="00CF7407" w:rsidTr="00124A75">
        <w:trPr>
          <w:trHeight w:val="345"/>
        </w:trPr>
        <w:tc>
          <w:tcPr>
            <w:tcW w:w="1080" w:type="dxa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6.1.</w:t>
            </w:r>
          </w:p>
        </w:tc>
        <w:tc>
          <w:tcPr>
            <w:tcW w:w="3609" w:type="dxa"/>
          </w:tcPr>
          <w:p w:rsidR="005A6659" w:rsidRPr="00CF7407" w:rsidRDefault="005A6659" w:rsidP="00124A75">
            <w:pPr>
              <w:contextualSpacing/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Проведение рекламной кампании по продвижению Программы (публикации в </w:t>
            </w:r>
            <w:r>
              <w:rPr>
                <w:sz w:val="28"/>
                <w:szCs w:val="28"/>
              </w:rPr>
              <w:t>средствах массовой информации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  <w:r w:rsidRPr="00CF740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в том числе </w:t>
            </w:r>
            <w:r w:rsidRPr="00CF7407">
              <w:rPr>
                <w:sz w:val="28"/>
                <w:szCs w:val="28"/>
              </w:rPr>
              <w:t>в сети Интернет)</w:t>
            </w:r>
          </w:p>
        </w:tc>
        <w:tc>
          <w:tcPr>
            <w:tcW w:w="2127" w:type="dxa"/>
            <w:gridSpan w:val="2"/>
          </w:tcPr>
          <w:p w:rsidR="005A6659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Публикации, интервью, </w:t>
            </w:r>
          </w:p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выступления на конференциях</w:t>
            </w:r>
          </w:p>
        </w:tc>
        <w:tc>
          <w:tcPr>
            <w:tcW w:w="1275" w:type="dxa"/>
            <w:gridSpan w:val="2"/>
          </w:tcPr>
          <w:p w:rsidR="005A6659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2010-2012 </w:t>
            </w:r>
          </w:p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годы</w:t>
            </w:r>
          </w:p>
        </w:tc>
        <w:tc>
          <w:tcPr>
            <w:tcW w:w="2349" w:type="dxa"/>
            <w:gridSpan w:val="2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  <w:r w:rsidRPr="00CF7407">
              <w:rPr>
                <w:sz w:val="28"/>
                <w:szCs w:val="28"/>
              </w:rPr>
              <w:t>,</w:t>
            </w:r>
          </w:p>
          <w:p w:rsidR="005A6659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органы</w:t>
            </w:r>
          </w:p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местного самоуправления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</w:tr>
      <w:tr w:rsidR="005A6659" w:rsidRPr="00CF7407" w:rsidTr="00124A75">
        <w:trPr>
          <w:trHeight w:val="345"/>
        </w:trPr>
        <w:tc>
          <w:tcPr>
            <w:tcW w:w="1080" w:type="dxa"/>
          </w:tcPr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6.2.</w:t>
            </w:r>
          </w:p>
        </w:tc>
        <w:tc>
          <w:tcPr>
            <w:tcW w:w="3609" w:type="dxa"/>
          </w:tcPr>
          <w:p w:rsidR="005A6659" w:rsidRPr="00CF7407" w:rsidRDefault="005A6659" w:rsidP="00124A75">
            <w:pPr>
              <w:contextualSpacing/>
              <w:jc w:val="both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Разъяснение мероприятий Программы для исполнителей</w:t>
            </w:r>
          </w:p>
        </w:tc>
        <w:tc>
          <w:tcPr>
            <w:tcW w:w="2127" w:type="dxa"/>
            <w:gridSpan w:val="2"/>
          </w:tcPr>
          <w:p w:rsidR="005A6659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Семинары, </w:t>
            </w:r>
          </w:p>
          <w:p w:rsidR="005A6659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рабочие </w:t>
            </w:r>
          </w:p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совещания</w:t>
            </w:r>
          </w:p>
        </w:tc>
        <w:tc>
          <w:tcPr>
            <w:tcW w:w="1275" w:type="dxa"/>
            <w:gridSpan w:val="2"/>
          </w:tcPr>
          <w:p w:rsidR="005A6659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2010-2012 </w:t>
            </w:r>
          </w:p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>годы</w:t>
            </w:r>
          </w:p>
        </w:tc>
        <w:tc>
          <w:tcPr>
            <w:tcW w:w="2349" w:type="dxa"/>
            <w:gridSpan w:val="2"/>
          </w:tcPr>
          <w:p w:rsidR="005A6659" w:rsidRDefault="005A6659" w:rsidP="00124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Pr="00CF7407">
              <w:rPr>
                <w:sz w:val="28"/>
                <w:szCs w:val="28"/>
              </w:rPr>
              <w:t xml:space="preserve"> </w:t>
            </w:r>
          </w:p>
          <w:p w:rsidR="005A6659" w:rsidRPr="00CF7407" w:rsidRDefault="005A6659" w:rsidP="00124A75">
            <w:pPr>
              <w:contextualSpacing/>
              <w:jc w:val="center"/>
              <w:rPr>
                <w:sz w:val="28"/>
                <w:szCs w:val="28"/>
              </w:rPr>
            </w:pPr>
            <w:r w:rsidRPr="00CF7407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</w:tr>
    </w:tbl>
    <w:p w:rsidR="005A6659" w:rsidRPr="00CF7407" w:rsidRDefault="005A6659" w:rsidP="005A6659">
      <w:pPr>
        <w:rPr>
          <w:sz w:val="28"/>
          <w:szCs w:val="28"/>
        </w:rPr>
      </w:pPr>
    </w:p>
    <w:p w:rsidR="005A6659" w:rsidRPr="00CF7407" w:rsidRDefault="005A6659" w:rsidP="005A6659">
      <w:pPr>
        <w:jc w:val="both"/>
        <w:rPr>
          <w:sz w:val="28"/>
          <w:szCs w:val="28"/>
        </w:rPr>
      </w:pPr>
      <w:r>
        <w:rPr>
          <w:sz w:val="28"/>
          <w:szCs w:val="28"/>
        </w:rPr>
        <w:t>* М</w:t>
      </w:r>
      <w:r w:rsidRPr="00CF7407">
        <w:rPr>
          <w:sz w:val="28"/>
          <w:szCs w:val="28"/>
        </w:rPr>
        <w:t>ероприятия, реализация которых напрямую зависит от планируемого изменения федерального законодательства, в соответствии с которым сроки реализации таких мероприятий могут быть скорректированы.</w:t>
      </w:r>
    </w:p>
    <w:p w:rsidR="005A6659" w:rsidRDefault="005A6659" w:rsidP="005A6659">
      <w:pPr>
        <w:rPr>
          <w:sz w:val="28"/>
          <w:szCs w:val="28"/>
        </w:rPr>
      </w:pPr>
    </w:p>
    <w:p w:rsidR="005C17CF" w:rsidRDefault="005C17CF"/>
    <w:sectPr w:rsidR="005C17CF" w:rsidSect="005A6659">
      <w:headerReference w:type="default" r:id="rId7"/>
      <w:footerReference w:type="even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E98" w:rsidRDefault="00223E98" w:rsidP="009D6783">
      <w:r>
        <w:separator/>
      </w:r>
    </w:p>
  </w:endnote>
  <w:endnote w:type="continuationSeparator" w:id="1">
    <w:p w:rsidR="00223E98" w:rsidRDefault="00223E98" w:rsidP="009D67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97C" w:rsidRDefault="00063E14" w:rsidP="00FF6FBF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A665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E397C" w:rsidRDefault="00CE0457" w:rsidP="00FF6FBF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E98" w:rsidRDefault="00223E98" w:rsidP="009D6783">
      <w:r>
        <w:separator/>
      </w:r>
    </w:p>
  </w:footnote>
  <w:footnote w:type="continuationSeparator" w:id="1">
    <w:p w:rsidR="00223E98" w:rsidRDefault="00223E98" w:rsidP="009D67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97C" w:rsidRDefault="00063E14" w:rsidP="00FF6FBF">
    <w:pPr>
      <w:pStyle w:val="a6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A6659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E0457">
      <w:rPr>
        <w:rStyle w:val="ab"/>
        <w:noProof/>
      </w:rPr>
      <w:t>13</w:t>
    </w:r>
    <w:r>
      <w:rPr>
        <w:rStyle w:val="ab"/>
      </w:rPr>
      <w:fldChar w:fldCharType="end"/>
    </w:r>
  </w:p>
  <w:p w:rsidR="006E397C" w:rsidRDefault="00CE0457">
    <w:pPr>
      <w:pStyle w:val="a6"/>
      <w:jc w:val="center"/>
    </w:pPr>
  </w:p>
  <w:p w:rsidR="006E397C" w:rsidRDefault="00CE045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5FC6C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CFAF2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498E5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F1469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24E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C08C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0EC2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BA89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63E0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884FB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CE10E0"/>
    <w:multiLevelType w:val="hybridMultilevel"/>
    <w:tmpl w:val="DF8EDE36"/>
    <w:lvl w:ilvl="0" w:tplc="0419000F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B56CB1"/>
    <w:multiLevelType w:val="multilevel"/>
    <w:tmpl w:val="20AA79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16154673"/>
    <w:multiLevelType w:val="multilevel"/>
    <w:tmpl w:val="CB1456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13">
    <w:nsid w:val="1A87516D"/>
    <w:multiLevelType w:val="hybridMultilevel"/>
    <w:tmpl w:val="2F3A1530"/>
    <w:lvl w:ilvl="0" w:tplc="5248FE3A">
      <w:start w:val="2"/>
      <w:numFmt w:val="decimal"/>
      <w:lvlText w:val="(%1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12"/>
        </w:tabs>
        <w:ind w:left="54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132"/>
        </w:tabs>
        <w:ind w:left="61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52"/>
        </w:tabs>
        <w:ind w:left="68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72"/>
        </w:tabs>
        <w:ind w:left="75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92"/>
        </w:tabs>
        <w:ind w:left="82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012"/>
        </w:tabs>
        <w:ind w:left="90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732"/>
        </w:tabs>
        <w:ind w:left="97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52"/>
        </w:tabs>
        <w:ind w:left="10452" w:hanging="180"/>
      </w:pPr>
    </w:lvl>
  </w:abstractNum>
  <w:abstractNum w:abstractNumId="14">
    <w:nsid w:val="1D893C8B"/>
    <w:multiLevelType w:val="hybridMultilevel"/>
    <w:tmpl w:val="DF80C010"/>
    <w:lvl w:ilvl="0" w:tplc="C8F4D5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7F0B5C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FC4237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65C730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852729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8349E7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66EF3B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8DE9DB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E847A4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56142E"/>
    <w:multiLevelType w:val="multilevel"/>
    <w:tmpl w:val="A42810AC"/>
    <w:lvl w:ilvl="0">
      <w:start w:val="1"/>
      <w:numFmt w:val="upperRoman"/>
      <w:lvlText w:val="%1."/>
      <w:lvlJc w:val="right"/>
      <w:pPr>
        <w:tabs>
          <w:tab w:val="num" w:pos="4860"/>
        </w:tabs>
        <w:ind w:left="486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0826F3"/>
    <w:multiLevelType w:val="hybridMultilevel"/>
    <w:tmpl w:val="BF9A1F3A"/>
    <w:lvl w:ilvl="0" w:tplc="FDE00FCC">
      <w:start w:val="174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3AC66B44"/>
    <w:multiLevelType w:val="hybridMultilevel"/>
    <w:tmpl w:val="DA5CB704"/>
    <w:lvl w:ilvl="0" w:tplc="FDE00FCC">
      <w:start w:val="174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8">
    <w:nsid w:val="3FC952C1"/>
    <w:multiLevelType w:val="hybridMultilevel"/>
    <w:tmpl w:val="70F854CE"/>
    <w:lvl w:ilvl="0" w:tplc="BA8657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013618E"/>
    <w:multiLevelType w:val="hybridMultilevel"/>
    <w:tmpl w:val="C340F108"/>
    <w:lvl w:ilvl="0" w:tplc="CC485F84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531"/>
        </w:tabs>
        <w:ind w:left="-25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811"/>
        </w:tabs>
        <w:ind w:left="-18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091"/>
        </w:tabs>
        <w:ind w:left="-10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71"/>
        </w:tabs>
        <w:ind w:left="-3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9"/>
        </w:tabs>
        <w:ind w:left="3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69"/>
        </w:tabs>
        <w:ind w:left="10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789"/>
        </w:tabs>
        <w:ind w:left="17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509"/>
        </w:tabs>
        <w:ind w:left="2509" w:hanging="180"/>
      </w:pPr>
    </w:lvl>
  </w:abstractNum>
  <w:abstractNum w:abstractNumId="20">
    <w:nsid w:val="411503A3"/>
    <w:multiLevelType w:val="multilevel"/>
    <w:tmpl w:val="194026E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>
    <w:nsid w:val="41D07E38"/>
    <w:multiLevelType w:val="hybridMultilevel"/>
    <w:tmpl w:val="6DFA8B06"/>
    <w:lvl w:ilvl="0" w:tplc="C262CC68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97C4C77"/>
    <w:multiLevelType w:val="multilevel"/>
    <w:tmpl w:val="DEB2DCA8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4AFA2EDF"/>
    <w:multiLevelType w:val="multilevel"/>
    <w:tmpl w:val="AC582DC8"/>
    <w:lvl w:ilvl="0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D685545"/>
    <w:multiLevelType w:val="hybridMultilevel"/>
    <w:tmpl w:val="93B29840"/>
    <w:lvl w:ilvl="0" w:tplc="46C671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1B70EA1"/>
    <w:multiLevelType w:val="hybridMultilevel"/>
    <w:tmpl w:val="0F5C812A"/>
    <w:lvl w:ilvl="0" w:tplc="A968674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604CDD"/>
    <w:multiLevelType w:val="hybridMultilevel"/>
    <w:tmpl w:val="05CA6B86"/>
    <w:lvl w:ilvl="0" w:tplc="D57232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1263CA7"/>
    <w:multiLevelType w:val="hybridMultilevel"/>
    <w:tmpl w:val="320423AA"/>
    <w:lvl w:ilvl="0" w:tplc="9A6A8516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0573D6"/>
    <w:multiLevelType w:val="hybridMultilevel"/>
    <w:tmpl w:val="7EE0C2FA"/>
    <w:lvl w:ilvl="0" w:tplc="0B44A7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D8D7EBF"/>
    <w:multiLevelType w:val="hybridMultilevel"/>
    <w:tmpl w:val="84E857F2"/>
    <w:lvl w:ilvl="0" w:tplc="5248FE3A">
      <w:start w:val="2"/>
      <w:numFmt w:val="decimal"/>
      <w:lvlText w:val="(%1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12"/>
        </w:tabs>
        <w:ind w:left="54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132"/>
        </w:tabs>
        <w:ind w:left="61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52"/>
        </w:tabs>
        <w:ind w:left="68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72"/>
        </w:tabs>
        <w:ind w:left="75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92"/>
        </w:tabs>
        <w:ind w:left="82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012"/>
        </w:tabs>
        <w:ind w:left="90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732"/>
        </w:tabs>
        <w:ind w:left="97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52"/>
        </w:tabs>
        <w:ind w:left="10452" w:hanging="180"/>
      </w:pPr>
    </w:lvl>
  </w:abstractNum>
  <w:abstractNum w:abstractNumId="30">
    <w:nsid w:val="6EF32462"/>
    <w:multiLevelType w:val="hybridMultilevel"/>
    <w:tmpl w:val="FE1C3266"/>
    <w:lvl w:ilvl="0" w:tplc="FB14EE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29518DC"/>
    <w:multiLevelType w:val="multilevel"/>
    <w:tmpl w:val="E5322F7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2">
    <w:nsid w:val="72B302AD"/>
    <w:multiLevelType w:val="hybridMultilevel"/>
    <w:tmpl w:val="B2B8D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C94ABC"/>
    <w:multiLevelType w:val="multilevel"/>
    <w:tmpl w:val="2F3A1530"/>
    <w:lvl w:ilvl="0">
      <w:start w:val="2"/>
      <w:numFmt w:val="decimal"/>
      <w:lvlText w:val="(%1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12"/>
        </w:tabs>
        <w:ind w:left="5412" w:hanging="360"/>
      </w:pPr>
    </w:lvl>
    <w:lvl w:ilvl="2">
      <w:start w:val="1"/>
      <w:numFmt w:val="lowerRoman"/>
      <w:lvlText w:val="%3."/>
      <w:lvlJc w:val="right"/>
      <w:pPr>
        <w:tabs>
          <w:tab w:val="num" w:pos="6132"/>
        </w:tabs>
        <w:ind w:left="6132" w:hanging="180"/>
      </w:pPr>
    </w:lvl>
    <w:lvl w:ilvl="3">
      <w:start w:val="1"/>
      <w:numFmt w:val="decimal"/>
      <w:lvlText w:val="%4."/>
      <w:lvlJc w:val="left"/>
      <w:pPr>
        <w:tabs>
          <w:tab w:val="num" w:pos="6852"/>
        </w:tabs>
        <w:ind w:left="6852" w:hanging="360"/>
      </w:pPr>
    </w:lvl>
    <w:lvl w:ilvl="4">
      <w:start w:val="1"/>
      <w:numFmt w:val="lowerLetter"/>
      <w:lvlText w:val="%5."/>
      <w:lvlJc w:val="left"/>
      <w:pPr>
        <w:tabs>
          <w:tab w:val="num" w:pos="7572"/>
        </w:tabs>
        <w:ind w:left="7572" w:hanging="360"/>
      </w:pPr>
    </w:lvl>
    <w:lvl w:ilvl="5">
      <w:start w:val="1"/>
      <w:numFmt w:val="lowerRoman"/>
      <w:lvlText w:val="%6."/>
      <w:lvlJc w:val="right"/>
      <w:pPr>
        <w:tabs>
          <w:tab w:val="num" w:pos="8292"/>
        </w:tabs>
        <w:ind w:left="8292" w:hanging="180"/>
      </w:pPr>
    </w:lvl>
    <w:lvl w:ilvl="6">
      <w:start w:val="1"/>
      <w:numFmt w:val="decimal"/>
      <w:lvlText w:val="%7."/>
      <w:lvlJc w:val="left"/>
      <w:pPr>
        <w:tabs>
          <w:tab w:val="num" w:pos="9012"/>
        </w:tabs>
        <w:ind w:left="9012" w:hanging="360"/>
      </w:pPr>
    </w:lvl>
    <w:lvl w:ilvl="7">
      <w:start w:val="1"/>
      <w:numFmt w:val="lowerLetter"/>
      <w:lvlText w:val="%8."/>
      <w:lvlJc w:val="left"/>
      <w:pPr>
        <w:tabs>
          <w:tab w:val="num" w:pos="9732"/>
        </w:tabs>
        <w:ind w:left="9732" w:hanging="360"/>
      </w:pPr>
    </w:lvl>
    <w:lvl w:ilvl="8">
      <w:start w:val="1"/>
      <w:numFmt w:val="lowerRoman"/>
      <w:lvlText w:val="%9."/>
      <w:lvlJc w:val="right"/>
      <w:pPr>
        <w:tabs>
          <w:tab w:val="num" w:pos="10452"/>
        </w:tabs>
        <w:ind w:left="10452" w:hanging="180"/>
      </w:pPr>
    </w:lvl>
  </w:abstractNum>
  <w:abstractNum w:abstractNumId="34">
    <w:nsid w:val="74B93470"/>
    <w:multiLevelType w:val="hybridMultilevel"/>
    <w:tmpl w:val="322C19C8"/>
    <w:lvl w:ilvl="0" w:tplc="7B166312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4BB0D15"/>
    <w:multiLevelType w:val="hybridMultilevel"/>
    <w:tmpl w:val="821A8F92"/>
    <w:lvl w:ilvl="0" w:tplc="5248FE3A">
      <w:start w:val="2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74D43B7C"/>
    <w:multiLevelType w:val="hybridMultilevel"/>
    <w:tmpl w:val="5B52CDCC"/>
    <w:lvl w:ilvl="0" w:tplc="C4E2A84E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37">
    <w:nsid w:val="74E96B20"/>
    <w:multiLevelType w:val="multilevel"/>
    <w:tmpl w:val="A42810AC"/>
    <w:lvl w:ilvl="0">
      <w:start w:val="1"/>
      <w:numFmt w:val="upperRoman"/>
      <w:lvlText w:val="%1."/>
      <w:lvlJc w:val="right"/>
      <w:pPr>
        <w:tabs>
          <w:tab w:val="num" w:pos="4860"/>
        </w:tabs>
        <w:ind w:left="486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344E7A"/>
    <w:multiLevelType w:val="hybridMultilevel"/>
    <w:tmpl w:val="A09E6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C60FA9"/>
    <w:multiLevelType w:val="hybridMultilevel"/>
    <w:tmpl w:val="B4FEE80E"/>
    <w:lvl w:ilvl="0" w:tplc="38F6B6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C2F6E4B"/>
    <w:multiLevelType w:val="hybridMultilevel"/>
    <w:tmpl w:val="FCBE8FFA"/>
    <w:lvl w:ilvl="0" w:tplc="655E201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FEE1146"/>
    <w:multiLevelType w:val="hybridMultilevel"/>
    <w:tmpl w:val="DEB2DCA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39"/>
  </w:num>
  <w:num w:numId="4">
    <w:abstractNumId w:val="40"/>
  </w:num>
  <w:num w:numId="5">
    <w:abstractNumId w:val="38"/>
  </w:num>
  <w:num w:numId="6">
    <w:abstractNumId w:val="25"/>
  </w:num>
  <w:num w:numId="7">
    <w:abstractNumId w:val="27"/>
  </w:num>
  <w:num w:numId="8">
    <w:abstractNumId w:val="21"/>
  </w:num>
  <w:num w:numId="9">
    <w:abstractNumId w:val="17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0"/>
  </w:num>
  <w:num w:numId="21">
    <w:abstractNumId w:val="23"/>
  </w:num>
  <w:num w:numId="22">
    <w:abstractNumId w:val="37"/>
  </w:num>
  <w:num w:numId="23">
    <w:abstractNumId w:val="36"/>
  </w:num>
  <w:num w:numId="24">
    <w:abstractNumId w:val="35"/>
  </w:num>
  <w:num w:numId="25">
    <w:abstractNumId w:val="29"/>
  </w:num>
  <w:num w:numId="26">
    <w:abstractNumId w:val="13"/>
  </w:num>
  <w:num w:numId="27">
    <w:abstractNumId w:val="33"/>
  </w:num>
  <w:num w:numId="28">
    <w:abstractNumId w:val="19"/>
  </w:num>
  <w:num w:numId="29">
    <w:abstractNumId w:val="15"/>
  </w:num>
  <w:num w:numId="30">
    <w:abstractNumId w:val="41"/>
  </w:num>
  <w:num w:numId="31">
    <w:abstractNumId w:val="22"/>
  </w:num>
  <w:num w:numId="32">
    <w:abstractNumId w:val="16"/>
  </w:num>
  <w:num w:numId="33">
    <w:abstractNumId w:val="34"/>
  </w:num>
  <w:num w:numId="34">
    <w:abstractNumId w:val="12"/>
  </w:num>
  <w:num w:numId="35">
    <w:abstractNumId w:val="32"/>
  </w:num>
  <w:num w:numId="36">
    <w:abstractNumId w:val="30"/>
  </w:num>
  <w:num w:numId="37">
    <w:abstractNumId w:val="28"/>
  </w:num>
  <w:num w:numId="38">
    <w:abstractNumId w:val="24"/>
  </w:num>
  <w:num w:numId="39">
    <w:abstractNumId w:val="18"/>
  </w:num>
  <w:num w:numId="40">
    <w:abstractNumId w:val="26"/>
  </w:num>
  <w:num w:numId="41">
    <w:abstractNumId w:val="20"/>
  </w:num>
  <w:num w:numId="4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6659"/>
    <w:rsid w:val="00041BF5"/>
    <w:rsid w:val="00063E14"/>
    <w:rsid w:val="001A2734"/>
    <w:rsid w:val="00223E98"/>
    <w:rsid w:val="004569B9"/>
    <w:rsid w:val="005A6659"/>
    <w:rsid w:val="005C17CF"/>
    <w:rsid w:val="0064501D"/>
    <w:rsid w:val="009D6783"/>
    <w:rsid w:val="00A13CD8"/>
    <w:rsid w:val="00CE0457"/>
    <w:rsid w:val="00CF3DCE"/>
    <w:rsid w:val="00D620ED"/>
    <w:rsid w:val="00E61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A6659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665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rsid w:val="005A665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A66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5A66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A6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A6659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5A66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5A665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5A6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66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rsid w:val="005A66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A66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qFormat/>
    <w:rsid w:val="005A665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page number"/>
    <w:basedOn w:val="a0"/>
    <w:rsid w:val="005A6659"/>
  </w:style>
  <w:style w:type="paragraph" w:styleId="ac">
    <w:name w:val="Normal (Web)"/>
    <w:basedOn w:val="a"/>
    <w:rsid w:val="005A6659"/>
    <w:pPr>
      <w:spacing w:before="100" w:beforeAutospacing="1" w:after="100" w:afterAutospacing="1"/>
    </w:pPr>
  </w:style>
  <w:style w:type="character" w:styleId="ad">
    <w:name w:val="Hyperlink"/>
    <w:basedOn w:val="a0"/>
    <w:rsid w:val="005A6659"/>
    <w:rPr>
      <w:color w:val="0000FF"/>
      <w:u w:val="single"/>
    </w:rPr>
  </w:style>
  <w:style w:type="character" w:styleId="ae">
    <w:name w:val="Emphasis"/>
    <w:basedOn w:val="a0"/>
    <w:qFormat/>
    <w:rsid w:val="005A6659"/>
    <w:rPr>
      <w:i/>
      <w:iCs/>
    </w:rPr>
  </w:style>
  <w:style w:type="character" w:styleId="af">
    <w:name w:val="Strong"/>
    <w:basedOn w:val="a0"/>
    <w:qFormat/>
    <w:rsid w:val="005A6659"/>
    <w:rPr>
      <w:b/>
      <w:bCs/>
    </w:rPr>
  </w:style>
  <w:style w:type="paragraph" w:styleId="21">
    <w:name w:val="List Bullet 2"/>
    <w:basedOn w:val="a"/>
    <w:rsid w:val="005A6659"/>
    <w:pPr>
      <w:tabs>
        <w:tab w:val="num" w:pos="643"/>
      </w:tabs>
      <w:ind w:left="643" w:hanging="360"/>
      <w:jc w:val="both"/>
    </w:pPr>
  </w:style>
  <w:style w:type="paragraph" w:styleId="af0">
    <w:name w:val="Body Text Indent"/>
    <w:basedOn w:val="a"/>
    <w:link w:val="af1"/>
    <w:rsid w:val="005A6659"/>
    <w:pPr>
      <w:ind w:left="4860"/>
      <w:jc w:val="right"/>
    </w:pPr>
    <w:rPr>
      <w:lang w:eastAsia="en-US"/>
    </w:rPr>
  </w:style>
  <w:style w:type="character" w:customStyle="1" w:styleId="af1">
    <w:name w:val="Основной текст с отступом Знак"/>
    <w:basedOn w:val="a0"/>
    <w:link w:val="af0"/>
    <w:rsid w:val="005A665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2619</Words>
  <Characters>14934</Characters>
  <Application>Microsoft Office Word</Application>
  <DocSecurity>0</DocSecurity>
  <Lines>124</Lines>
  <Paragraphs>35</Paragraphs>
  <ScaleCrop>false</ScaleCrop>
  <Company/>
  <LinksUpToDate>false</LinksUpToDate>
  <CharactersWithSpaces>17518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ОРГОТДЕЛ</cp:lastModifiedBy>
  <cp:revision>6</cp:revision>
  <cp:lastPrinted>2010-12-07T11:07:00Z</cp:lastPrinted>
  <dcterms:created xsi:type="dcterms:W3CDTF">2010-11-29T13:26:00Z</dcterms:created>
  <dcterms:modified xsi:type="dcterms:W3CDTF">2010-12-07T11:07:00Z</dcterms:modified>
</cp:coreProperties>
</file>